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2BE" w14:textId="77777777" w:rsidR="00914C93" w:rsidRPr="00914C93" w:rsidRDefault="00914C93" w:rsidP="00914C93"/>
    <w:p w14:paraId="5C4F1328" w14:textId="77777777" w:rsidR="00914C93" w:rsidRPr="00914C93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</w:p>
    <w:p w14:paraId="45628E36" w14:textId="09E97D54" w:rsidR="00914C93" w:rsidRPr="000155BC" w:rsidRDefault="00914C93" w:rsidP="002624B3">
      <w:pPr>
        <w:spacing w:after="0" w:line="240" w:lineRule="auto"/>
        <w:jc w:val="center"/>
        <w:rPr>
          <w:b/>
          <w:iCs/>
        </w:rPr>
      </w:pPr>
      <w:r w:rsidRPr="000155BC">
        <w:rPr>
          <w:rFonts w:eastAsia="Calibri" w:cs="Times New Roman"/>
          <w:b/>
          <w:bCs/>
          <w:iCs/>
        </w:rPr>
        <w:t xml:space="preserve">                 </w:t>
      </w:r>
      <w:r w:rsidR="002624B3" w:rsidRPr="000155BC">
        <w:rPr>
          <w:rFonts w:eastAsia="Calibri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</w:t>
      </w:r>
      <w:r w:rsidRPr="000155BC">
        <w:rPr>
          <w:rFonts w:eastAsia="Calibri" w:cs="Times New Roman"/>
          <w:b/>
          <w:bCs/>
          <w:iCs/>
        </w:rPr>
        <w:t xml:space="preserve"> </w:t>
      </w:r>
      <w:r w:rsidR="0092747D" w:rsidRPr="000155BC">
        <w:rPr>
          <w:b/>
          <w:iCs/>
        </w:rPr>
        <w:t>0</w:t>
      </w:r>
      <w:r w:rsidR="00E53ED4">
        <w:rPr>
          <w:b/>
          <w:iCs/>
        </w:rPr>
        <w:t>4</w:t>
      </w:r>
      <w:r w:rsidR="002624B3" w:rsidRPr="000155BC">
        <w:rPr>
          <w:b/>
          <w:iCs/>
        </w:rPr>
        <w:t>/0</w:t>
      </w:r>
      <w:r w:rsidR="00E53ED4">
        <w:rPr>
          <w:b/>
          <w:iCs/>
        </w:rPr>
        <w:t>3</w:t>
      </w:r>
      <w:r w:rsidR="002624B3" w:rsidRPr="000155BC">
        <w:rPr>
          <w:b/>
          <w:iCs/>
        </w:rPr>
        <w:t>/2</w:t>
      </w:r>
      <w:r w:rsidR="00E53ED4">
        <w:rPr>
          <w:b/>
          <w:iCs/>
        </w:rPr>
        <w:t>4</w:t>
      </w:r>
      <w:r w:rsidR="00FA5FD7" w:rsidRPr="000155BC">
        <w:rPr>
          <w:b/>
          <w:iCs/>
        </w:rPr>
        <w:t xml:space="preserve"> </w:t>
      </w:r>
    </w:p>
    <w:p w14:paraId="70F674F2" w14:textId="71379F77" w:rsidR="00914C93" w:rsidRPr="000155BC" w:rsidRDefault="00914C93" w:rsidP="00914C93">
      <w:pPr>
        <w:spacing w:after="0"/>
        <w:ind w:left="-567"/>
        <w:jc w:val="right"/>
        <w:rPr>
          <w:b/>
          <w:iCs/>
        </w:rPr>
      </w:pPr>
      <w:r w:rsidRPr="000155BC">
        <w:rPr>
          <w:b/>
          <w:iCs/>
          <w:lang w:val="en-US"/>
        </w:rPr>
        <w:t>A</w:t>
      </w:r>
      <w:r w:rsidRPr="000155BC">
        <w:rPr>
          <w:b/>
          <w:iCs/>
        </w:rPr>
        <w:t>ρ. Πρ.</w:t>
      </w:r>
      <w:r w:rsidR="00E53ED4">
        <w:rPr>
          <w:b/>
          <w:iCs/>
        </w:rPr>
        <w:t>2375</w:t>
      </w:r>
      <w:r w:rsidR="00FA5FD7" w:rsidRPr="000155BC">
        <w:rPr>
          <w:b/>
          <w:iCs/>
        </w:rPr>
        <w:t xml:space="preserve"> </w:t>
      </w:r>
    </w:p>
    <w:p w14:paraId="39F1651F" w14:textId="77777777" w:rsidR="00914C93" w:rsidRPr="00914C93" w:rsidRDefault="00000000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 w14:anchorId="308027A3">
          <v:rect id="_x0000_i1027" style="width:0;height:1.5pt" o:hralign="center" o:hrstd="t" o:hr="t" fillcolor="#a0a0a0" stroked="f"/>
        </w:pict>
      </w:r>
    </w:p>
    <w:p w14:paraId="7CC11DD1" w14:textId="77777777" w:rsidR="00914C93" w:rsidRPr="00914C93" w:rsidRDefault="00914C93" w:rsidP="00143FDA">
      <w:pPr>
        <w:spacing w:after="0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17A1C6AD" w14:textId="4C619E6F" w:rsidR="00914C93" w:rsidRPr="00914C93" w:rsidRDefault="00914C93" w:rsidP="00143FDA">
      <w:pPr>
        <w:spacing w:after="0"/>
        <w:jc w:val="center"/>
        <w:rPr>
          <w:b/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ΣΠΟΥΔΩΝ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="009E37B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2023-24</w:t>
      </w:r>
    </w:p>
    <w:p w14:paraId="6C3ECA5F" w14:textId="5DE46887" w:rsidR="00914C93" w:rsidRPr="00E730D1" w:rsidRDefault="00914C93" w:rsidP="00E730D1">
      <w:pPr>
        <w:keepNext/>
        <w:keepLines/>
        <w:spacing w:before="195" w:after="0"/>
        <w:ind w:left="292"/>
        <w:outlineLvl w:val="0"/>
        <w:rPr>
          <w:rFonts w:eastAsiaTheme="majorEastAsia" w:cstheme="majorBidi"/>
          <w:b/>
        </w:rPr>
      </w:pPr>
      <w:r w:rsidRPr="00914C93">
        <w:rPr>
          <w:rFonts w:eastAsiaTheme="majorEastAsia" w:cstheme="majorBidi"/>
          <w:spacing w:val="-71"/>
          <w:u w:val="double"/>
        </w:rPr>
        <w:t xml:space="preserve"> </w:t>
      </w:r>
    </w:p>
    <w:p w14:paraId="3FE697AC" w14:textId="5804E5E4" w:rsidR="00914C93" w:rsidRDefault="00914C93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Α’ ΕΞΑΜΗΝΟ</w:t>
      </w:r>
    </w:p>
    <w:p w14:paraId="7F8E896B" w14:textId="2D6040D5" w:rsidR="009E37BA" w:rsidRPr="00914C93" w:rsidRDefault="009E37BA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</w:rPr>
      </w:pP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03"/>
        <w:gridCol w:w="566"/>
        <w:gridCol w:w="566"/>
        <w:gridCol w:w="453"/>
        <w:gridCol w:w="2688"/>
      </w:tblGrid>
      <w:tr w:rsidR="009E37BA" w:rsidRPr="00914C93" w14:paraId="731F5B3C" w14:textId="77777777" w:rsidTr="004A54AA">
        <w:trPr>
          <w:trHeight w:val="450"/>
        </w:trPr>
        <w:tc>
          <w:tcPr>
            <w:tcW w:w="598" w:type="dxa"/>
          </w:tcPr>
          <w:p w14:paraId="1228D811" w14:textId="77777777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103" w:type="dxa"/>
          </w:tcPr>
          <w:p w14:paraId="43F5C4C4" w14:textId="59D1F42A" w:rsidR="009E37BA" w:rsidRPr="00E912DB" w:rsidRDefault="009E37BA" w:rsidP="009E37BA">
            <w:pPr>
              <w:spacing w:before="57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468A5CB5" w14:textId="6011811E" w:rsidR="009E37BA" w:rsidRPr="00044C21" w:rsidRDefault="009E37BA" w:rsidP="009E37BA">
            <w:pPr>
              <w:spacing w:before="57"/>
              <w:ind w:left="221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45136CDC" w14:textId="1E0B339E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15441D59" w14:textId="27E390A9" w:rsidR="009E37BA" w:rsidRPr="00044C21" w:rsidRDefault="009E37BA" w:rsidP="009E37BA">
            <w:pPr>
              <w:spacing w:before="57"/>
              <w:ind w:left="77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688" w:type="dxa"/>
          </w:tcPr>
          <w:p w14:paraId="7126A89C" w14:textId="77777777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58A8ECCD" w14:textId="77777777" w:rsidTr="004A54AA">
        <w:trPr>
          <w:trHeight w:val="450"/>
        </w:trPr>
        <w:tc>
          <w:tcPr>
            <w:tcW w:w="598" w:type="dxa"/>
          </w:tcPr>
          <w:p w14:paraId="0C557063" w14:textId="47A6DC12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6002</w:t>
            </w:r>
          </w:p>
        </w:tc>
        <w:tc>
          <w:tcPr>
            <w:tcW w:w="5103" w:type="dxa"/>
          </w:tcPr>
          <w:p w14:paraId="44C543B5" w14:textId="554B4F29" w:rsidR="009E37BA" w:rsidRPr="00914C93" w:rsidRDefault="009E37BA" w:rsidP="009E37BA">
            <w:pPr>
              <w:spacing w:before="57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</w:t>
            </w:r>
          </w:p>
        </w:tc>
        <w:tc>
          <w:tcPr>
            <w:tcW w:w="566" w:type="dxa"/>
          </w:tcPr>
          <w:p w14:paraId="5EC34401" w14:textId="447C7360" w:rsidR="009E37BA" w:rsidRPr="00914C93" w:rsidRDefault="009E37BA" w:rsidP="009E37BA">
            <w:pPr>
              <w:spacing w:before="57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14BE9F" w14:textId="72673717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AE18E96" w14:textId="6E627313" w:rsidR="009E37BA" w:rsidRPr="00914C93" w:rsidRDefault="009E37BA" w:rsidP="009E37BA">
            <w:pPr>
              <w:spacing w:before="57"/>
              <w:ind w:left="7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88" w:type="dxa"/>
          </w:tcPr>
          <w:p w14:paraId="2A27EC81" w14:textId="169ED019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</w:p>
        </w:tc>
      </w:tr>
      <w:tr w:rsidR="009E37BA" w:rsidRPr="00914C93" w14:paraId="23EFE405" w14:textId="77777777" w:rsidTr="004A54AA">
        <w:trPr>
          <w:trHeight w:val="696"/>
        </w:trPr>
        <w:tc>
          <w:tcPr>
            <w:tcW w:w="598" w:type="dxa"/>
          </w:tcPr>
          <w:p w14:paraId="63914971" w14:textId="0E63A718" w:rsidR="009E37BA" w:rsidRPr="00914C93" w:rsidRDefault="009E37BA" w:rsidP="009E37BA">
            <w:pPr>
              <w:spacing w:before="55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6006</w:t>
            </w:r>
          </w:p>
        </w:tc>
        <w:tc>
          <w:tcPr>
            <w:tcW w:w="5103" w:type="dxa"/>
          </w:tcPr>
          <w:p w14:paraId="57BB4D24" w14:textId="3C10F61A" w:rsidR="009E37BA" w:rsidRPr="00914C93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Αναπτυξιακή Ψυχολογία</w:t>
            </w:r>
            <w:r w:rsidR="00DE4B59">
              <w:rPr>
                <w:rFonts w:eastAsia="Calibri" w:cs="Calibri"/>
                <w:lang w:val="el-GR" w:eastAsia="el-GR" w:bidi="el-GR"/>
              </w:rPr>
              <w:t xml:space="preserve"> Ι</w:t>
            </w:r>
          </w:p>
        </w:tc>
        <w:tc>
          <w:tcPr>
            <w:tcW w:w="566" w:type="dxa"/>
          </w:tcPr>
          <w:p w14:paraId="478B36CB" w14:textId="3DB6CC21" w:rsidR="009E37BA" w:rsidRPr="00914C93" w:rsidRDefault="009E37BA" w:rsidP="009E37BA">
            <w:pPr>
              <w:spacing w:before="55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42C1E5FC" w14:textId="330414E3" w:rsidR="009E37BA" w:rsidRPr="00914C93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3A0BF07" w14:textId="695366D0" w:rsidR="009E37BA" w:rsidRPr="00914C93" w:rsidRDefault="009E37BA" w:rsidP="009E37BA">
            <w:pPr>
              <w:spacing w:before="55"/>
              <w:ind w:left="10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88" w:type="dxa"/>
          </w:tcPr>
          <w:p w14:paraId="68CD3825" w14:textId="65A202A1" w:rsidR="009E37BA" w:rsidRPr="00914C93" w:rsidRDefault="009E37BA" w:rsidP="009E37BA">
            <w:pPr>
              <w:spacing w:before="55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ζή</w:t>
            </w:r>
            <w:proofErr w:type="spellEnd"/>
          </w:p>
        </w:tc>
      </w:tr>
      <w:tr w:rsidR="009E37BA" w:rsidRPr="00914C93" w14:paraId="0AAC258F" w14:textId="77777777" w:rsidTr="004A54AA">
        <w:trPr>
          <w:trHeight w:val="450"/>
        </w:trPr>
        <w:tc>
          <w:tcPr>
            <w:tcW w:w="598" w:type="dxa"/>
            <w:shd w:val="clear" w:color="auto" w:fill="auto"/>
          </w:tcPr>
          <w:p w14:paraId="450B61F7" w14:textId="6D727D2E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6043</w:t>
            </w:r>
          </w:p>
        </w:tc>
        <w:tc>
          <w:tcPr>
            <w:tcW w:w="5103" w:type="dxa"/>
            <w:shd w:val="clear" w:color="auto" w:fill="auto"/>
          </w:tcPr>
          <w:p w14:paraId="60BA2BE0" w14:textId="1D8E7A69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</w:t>
            </w:r>
          </w:p>
        </w:tc>
        <w:tc>
          <w:tcPr>
            <w:tcW w:w="566" w:type="dxa"/>
            <w:shd w:val="clear" w:color="auto" w:fill="auto"/>
          </w:tcPr>
          <w:p w14:paraId="613226D6" w14:textId="18DCD72F" w:rsidR="009E37BA" w:rsidRPr="00914C93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C08C040" w14:textId="5C565D37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  <w:shd w:val="clear" w:color="auto" w:fill="auto"/>
          </w:tcPr>
          <w:p w14:paraId="56C42F4A" w14:textId="3BD10644" w:rsidR="009E37BA" w:rsidRPr="00914C93" w:rsidRDefault="009E37BA" w:rsidP="009E37BA">
            <w:pPr>
              <w:spacing w:before="54"/>
              <w:ind w:left="12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88" w:type="dxa"/>
            <w:shd w:val="clear" w:color="auto" w:fill="auto"/>
          </w:tcPr>
          <w:p w14:paraId="3F571422" w14:textId="134BD97F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9E37BA" w:rsidRPr="00914C93" w14:paraId="38B1C97F" w14:textId="77777777" w:rsidTr="004A54AA">
        <w:trPr>
          <w:trHeight w:val="450"/>
        </w:trPr>
        <w:tc>
          <w:tcPr>
            <w:tcW w:w="598" w:type="dxa"/>
          </w:tcPr>
          <w:p w14:paraId="0929A430" w14:textId="05F51201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6119</w:t>
            </w:r>
          </w:p>
        </w:tc>
        <w:tc>
          <w:tcPr>
            <w:tcW w:w="5103" w:type="dxa"/>
          </w:tcPr>
          <w:p w14:paraId="1D8C729F" w14:textId="63806138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Θεωρίες 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ροσω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πικότητας &amp;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Κλινικές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αρμογές</w:t>
            </w:r>
          </w:p>
        </w:tc>
        <w:tc>
          <w:tcPr>
            <w:tcW w:w="566" w:type="dxa"/>
          </w:tcPr>
          <w:p w14:paraId="3016058B" w14:textId="63E09846" w:rsidR="009E37BA" w:rsidRPr="006A5FEF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57DF7FC9" w14:textId="0E640C39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34361724" w14:textId="36F88848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88" w:type="dxa"/>
          </w:tcPr>
          <w:p w14:paraId="1A2280BE" w14:textId="039D0374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9E37BA" w:rsidRPr="00914C93" w14:paraId="52E47C0D" w14:textId="77777777" w:rsidTr="004A54AA">
        <w:trPr>
          <w:trHeight w:val="988"/>
        </w:trPr>
        <w:tc>
          <w:tcPr>
            <w:tcW w:w="598" w:type="dxa"/>
          </w:tcPr>
          <w:p w14:paraId="178BEA20" w14:textId="4E270794" w:rsidR="009E37BA" w:rsidRPr="001B02D1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</w:t>
            </w:r>
            <w:r w:rsidRPr="001B02D1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5103" w:type="dxa"/>
          </w:tcPr>
          <w:p w14:paraId="4A5AA257" w14:textId="77777777" w:rsidR="009E37BA" w:rsidRPr="001B02D1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  <w:p w14:paraId="6A46D892" w14:textId="436BAE3A" w:rsidR="009E37BA" w:rsidRPr="001B02D1" w:rsidRDefault="009E37BA" w:rsidP="009E37BA">
            <w:pPr>
              <w:spacing w:line="293" w:lineRule="exact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6" w:type="dxa"/>
          </w:tcPr>
          <w:p w14:paraId="3AEF3713" w14:textId="7395F49C" w:rsidR="009E37BA" w:rsidRPr="001B02D1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620AC2C" w14:textId="5E1307E1" w:rsidR="009E37BA" w:rsidRPr="001B02D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</w:tcPr>
          <w:p w14:paraId="2E79C66A" w14:textId="07E2BD9A" w:rsidR="009E37BA" w:rsidRPr="001B02D1" w:rsidRDefault="009E37BA" w:rsidP="009E37BA">
            <w:pPr>
              <w:spacing w:before="54"/>
              <w:ind w:left="10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688" w:type="dxa"/>
          </w:tcPr>
          <w:p w14:paraId="10BD8D5A" w14:textId="0570A80C" w:rsidR="009E37BA" w:rsidRPr="001B02D1" w:rsidRDefault="00223726" w:rsidP="009E37BA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1B02D1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</w:tbl>
    <w:p w14:paraId="2277EE11" w14:textId="38ACC712" w:rsidR="00914C93" w:rsidRDefault="00914C93" w:rsidP="00914C93">
      <w:pPr>
        <w:spacing w:before="11" w:after="0"/>
        <w:rPr>
          <w:b/>
        </w:rPr>
      </w:pPr>
    </w:p>
    <w:p w14:paraId="575DDC19" w14:textId="1E4DDDA0" w:rsidR="00044C21" w:rsidRDefault="00044C21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2C3BF720" w14:textId="138462B7" w:rsidR="00044C21" w:rsidRDefault="00044C21" w:rsidP="00914C93">
      <w:pPr>
        <w:spacing w:before="11" w:after="0"/>
        <w:rPr>
          <w:b/>
        </w:rPr>
      </w:pPr>
    </w:p>
    <w:p w14:paraId="58CBC305" w14:textId="25EA5AC6" w:rsidR="00044C21" w:rsidRDefault="00044C21" w:rsidP="00914C93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="00E912DB" w:rsidRPr="00E912DB">
        <w:rPr>
          <w:b/>
        </w:rPr>
        <w:t>ΟΦΕΙΛΟΥΝ</w:t>
      </w:r>
      <w:r>
        <w:rPr>
          <w:bCs/>
        </w:rPr>
        <w:t xml:space="preserve"> να επιλέξουν</w:t>
      </w:r>
      <w:r w:rsidR="007D795F">
        <w:rPr>
          <w:bCs/>
        </w:rPr>
        <w:t xml:space="preserve"> τουλάχιστον</w:t>
      </w:r>
      <w:r>
        <w:rPr>
          <w:bCs/>
        </w:rPr>
        <w:t xml:space="preserve">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5D35B181" w14:textId="737C940C" w:rsidR="004E432F" w:rsidRPr="00265F2C" w:rsidRDefault="004E432F" w:rsidP="00E912DB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</w:t>
      </w:r>
      <w:r w:rsidR="00F05C1D">
        <w:rPr>
          <w:bCs/>
        </w:rPr>
        <w:t xml:space="preserve"> και για τη λήψη πτυχίου </w:t>
      </w: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 w:rsidR="00E912DB">
        <w:rPr>
          <w:bCs/>
        </w:rPr>
        <w:t>:</w:t>
      </w:r>
      <w:r w:rsidRPr="004E432F">
        <w:rPr>
          <w:bCs/>
        </w:rPr>
        <w:t xml:space="preserve"> από την </w:t>
      </w:r>
      <w:r w:rsidR="00F05C1D"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από την </w:t>
      </w:r>
      <w:r w:rsidR="00F05C1D">
        <w:rPr>
          <w:b/>
        </w:rPr>
        <w:t>Θεματική</w:t>
      </w:r>
      <w:r w:rsidR="00F05C1D"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 </w:t>
      </w:r>
      <w:r w:rsidR="00F05C1D">
        <w:rPr>
          <w:bCs/>
        </w:rPr>
        <w:t xml:space="preserve">από την </w:t>
      </w:r>
      <w:r w:rsidR="00F05C1D" w:rsidRPr="00F05C1D">
        <w:rPr>
          <w:b/>
        </w:rPr>
        <w:t>Θεματική ΚΨ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από την </w:t>
      </w:r>
      <w:r w:rsidR="00F05C1D" w:rsidRPr="00F05C1D">
        <w:rPr>
          <w:b/>
        </w:rPr>
        <w:t>θεματική ΣΥΝΨ</w:t>
      </w:r>
      <w:r w:rsidR="00F05C1D">
        <w:rPr>
          <w:b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</w:t>
      </w:r>
      <w:r w:rsidR="00265F2C" w:rsidRPr="00265F2C">
        <w:rPr>
          <w:bCs/>
        </w:rPr>
        <w:t>.</w:t>
      </w:r>
    </w:p>
    <w:p w14:paraId="4EE392B8" w14:textId="6B6D8F5D" w:rsidR="00044C21" w:rsidRDefault="00044C21" w:rsidP="00914C93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A3ED0" w:rsidRPr="00E22F55" w14:paraId="13B030C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74E42D7" w14:textId="74B5631D" w:rsidR="00FA3ED0" w:rsidRPr="00FA3ED0" w:rsidRDefault="00FA3ED0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06701C1" w14:textId="0C22714D" w:rsidR="00FA3ED0" w:rsidRPr="00FA3ED0" w:rsidRDefault="00FA3ED0" w:rsidP="00F05C1D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1ABB262D" w14:textId="095ED8EA" w:rsidR="00FA3ED0" w:rsidRPr="00FA3ED0" w:rsidRDefault="00FA3ED0" w:rsidP="00F05C1D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B456C1" w14:textId="77777777" w:rsid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5970EBC0" w14:textId="69FB7C45" w:rsidR="00FA3ED0" w:rsidRP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5C110315" w14:textId="77777777" w:rsidR="00FA3ED0" w:rsidRPr="00E22F55" w:rsidRDefault="00FA3ED0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7D795F" w:rsidRPr="00E22F55" w14:paraId="0AA64999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B762AA0" w14:textId="77777777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5F4E20FA" w14:textId="77777777" w:rsidR="007D795F" w:rsidRPr="00914C93" w:rsidRDefault="007D795F" w:rsidP="00F05C1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Times New Roman"/>
              </w:rPr>
              <w:t>Εκ</w:t>
            </w:r>
            <w:proofErr w:type="spellEnd"/>
            <w:r w:rsidRPr="00914C93">
              <w:rPr>
                <w:rFonts w:eastAsia="Calibri" w:cs="Times New Roman"/>
              </w:rPr>
              <w:t xml:space="preserve">παιδευτική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3540364" w14:textId="77777777" w:rsidR="007D795F" w:rsidRPr="006A5FE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C018228" w14:textId="70B73B71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912F4BC" w14:textId="5F1BE3DD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43AF3B" w14:textId="23638732" w:rsidR="007D795F" w:rsidRPr="008B2F9C" w:rsidRDefault="004A54AA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</w:t>
            </w:r>
            <w:r w:rsidR="008B2F9C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="008B2F9C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7D795F" w:rsidRPr="00E22F55" w14:paraId="5E83B6E1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76F0987" w14:textId="27A13DE8" w:rsidR="007D795F" w:rsidRPr="004A54AA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59CD5F80" w14:textId="6FD0C851" w:rsidR="007D795F" w:rsidRPr="004A54AA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Ψυχολογία της Υγείας Ι</w:t>
            </w:r>
          </w:p>
        </w:tc>
        <w:tc>
          <w:tcPr>
            <w:tcW w:w="569" w:type="dxa"/>
            <w:shd w:val="clear" w:color="auto" w:fill="auto"/>
          </w:tcPr>
          <w:p w14:paraId="36D59B13" w14:textId="37A1BFDD" w:rsidR="007D795F" w:rsidRPr="004A54AA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FC3D9CF" w14:textId="48DD5C79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AAFF1F" w14:textId="33C821C2" w:rsidR="007D795F" w:rsidRPr="004A54AA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A0A0C39" w14:textId="68291A30" w:rsidR="007D795F" w:rsidRPr="004A54AA" w:rsidRDefault="007D795F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7D795F" w:rsidRPr="00E22F55" w14:paraId="22809D9B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6A9A1511" w14:textId="3852BACC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34270F1C" w14:textId="58D4E572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97B6828" w14:textId="7A732F3C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E57AF34" w14:textId="7E372EAE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4E95494" w14:textId="77A81DAF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65E80D0" w14:textId="0787CD45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D795F" w:rsidRPr="00E22F55" w14:paraId="4056D4B6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862E688" w14:textId="2A7A0EBE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4532B41E" w14:textId="27945F0C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4534AC07" w14:textId="020F28E7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0B86D2D" w14:textId="5B375624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0E4108A7" w14:textId="3ED22530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F5B612" w14:textId="1EE96CD8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4E432F" w:rsidRPr="00E22F55" w14:paraId="14D92207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28A7AC21" w14:textId="2C0D9CC0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21434C57" w14:textId="77777777" w:rsidR="004E432F" w:rsidRPr="00914C93" w:rsidRDefault="004E432F" w:rsidP="00F05C1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Στρατηγικές αναζήτησης πληροφορίας: η βιβλιογραφική </w:t>
            </w:r>
            <w:r w:rsidRPr="00914C93">
              <w:rPr>
                <w:rFonts w:eastAsia="Calibri" w:cs="Calibri"/>
                <w:lang w:val="el-GR" w:eastAsia="el-GR" w:bidi="el-GR"/>
              </w:rPr>
              <w:lastRenderedPageBreak/>
              <w:t>έρευνα στο ηλεκτρονικό περιβάλλον ως χώρος</w:t>
            </w:r>
          </w:p>
          <w:p w14:paraId="4383444F" w14:textId="2DD4703C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1DE05EC5" w14:textId="49E28457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lastRenderedPageBreak/>
              <w:t>3</w:t>
            </w:r>
          </w:p>
        </w:tc>
        <w:tc>
          <w:tcPr>
            <w:tcW w:w="567" w:type="dxa"/>
          </w:tcPr>
          <w:p w14:paraId="43A07DC3" w14:textId="0ADE224C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F0585A4" w14:textId="7CFE9E22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4E2B0" w14:textId="4F056F6B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lastRenderedPageBreak/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4E432F" w:rsidRPr="00E22F55" w14:paraId="61DB728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07366895" w14:textId="59D27B9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6363</w:t>
            </w:r>
          </w:p>
        </w:tc>
        <w:tc>
          <w:tcPr>
            <w:tcW w:w="5678" w:type="dxa"/>
            <w:shd w:val="clear" w:color="auto" w:fill="auto"/>
          </w:tcPr>
          <w:p w14:paraId="4D56DAEB" w14:textId="7ADD4871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18194B74" w14:textId="16311469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D707211" w14:textId="0AE82B36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DD4B03E" w14:textId="63508ABA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37A31F5" w14:textId="23E6ED9F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E432F" w:rsidRPr="00E22F55" w14:paraId="3F4B74F3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CAF6E8" w14:textId="46D2FA0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C6EC979" w14:textId="26CFC9F2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6133DA5B" w14:textId="0C83211C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D4CC621" w14:textId="0CF8D721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9723" w14:textId="0181DE70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E3F2CBA" w14:textId="77777777" w:rsidR="004E432F" w:rsidRPr="00914C93" w:rsidRDefault="004E432F" w:rsidP="00F05C1D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7907E790" w14:textId="08A3C4B3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DE4B59" w:rsidRPr="00E22F55" w14:paraId="384636E0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6520621" w14:textId="11CAC920" w:rsidR="00DE4B59" w:rsidRPr="00AC06A2" w:rsidRDefault="00AC06A2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3C1FD5A" w14:textId="7B3A1E0B" w:rsidR="00DE4B59" w:rsidRPr="00AC06A2" w:rsidRDefault="00AC06A2" w:rsidP="00F05C1D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21259C" w14:textId="1119BB22" w:rsidR="00DE4B59" w:rsidRPr="00AC06A2" w:rsidRDefault="00AC06A2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6ACA930" w14:textId="767B348D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37645" w14:textId="6F9BFB4F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D1B1E" w14:textId="3361F588" w:rsidR="00DE4B59" w:rsidRPr="00AC06A2" w:rsidRDefault="00AC06A2" w:rsidP="00F05C1D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4684CE7D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5018AFC" w14:textId="16E7C938" w:rsidR="00AC06A2" w:rsidRPr="00AC06A2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73DCAEC" w14:textId="138CAD93" w:rsidR="00AC06A2" w:rsidRPr="00AC06A2" w:rsidRDefault="00AC06A2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9EB6CB" w14:textId="7A3E58A4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BD77BA2" w14:textId="44DB782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F9A7" w14:textId="329D2B4A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AC42A1" w14:textId="5292756C" w:rsidR="00AC06A2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1F0501" w:rsidRPr="00E22F55" w14:paraId="60C7A02F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C76C20D" w14:textId="2A9CD60C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2FF2E70" w14:textId="381BECE8" w:rsidR="001F0501" w:rsidRPr="008F44CC" w:rsidRDefault="008F44CC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A53DA0" w14:textId="6E61294A" w:rsidR="001F0501" w:rsidRPr="008F44CC" w:rsidRDefault="008F44CC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83A1324" w14:textId="024FEF2D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D3B1F" w14:textId="4F97389C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D1F599" w14:textId="75CF0182" w:rsidR="001F0501" w:rsidRPr="008F44CC" w:rsidRDefault="008F44CC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1F0501" w:rsidRPr="00E22F55" w14:paraId="6DD5A6AB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F4B4218" w14:textId="756EC165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5339313" w14:textId="6573C66F" w:rsidR="001F0501" w:rsidRPr="008F44CC" w:rsidRDefault="006A0A78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9DF939" w14:textId="25908A89" w:rsidR="001F0501" w:rsidRPr="008F44CC" w:rsidRDefault="006A0A78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56ED7D3" w14:textId="0008A8F3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A8481" w14:textId="67461185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9A3450" w14:textId="3720FF01" w:rsidR="001F0501" w:rsidRPr="008F44CC" w:rsidRDefault="006A0A78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54ACF02A" w14:textId="77777777" w:rsidR="00DE4B59" w:rsidRDefault="00DE4B59" w:rsidP="00F05C1D">
      <w:pPr>
        <w:spacing w:before="11" w:after="0"/>
        <w:jc w:val="center"/>
        <w:rPr>
          <w:b/>
        </w:rPr>
      </w:pPr>
    </w:p>
    <w:p w14:paraId="2C1EB499" w14:textId="35C4A9A5" w:rsidR="00F05C1D" w:rsidRDefault="00F05C1D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5B6CBCB3" w14:textId="77777777" w:rsidR="00044C21" w:rsidRPr="00044C21" w:rsidRDefault="00044C21" w:rsidP="00914C93">
      <w:pPr>
        <w:spacing w:before="11" w:after="0"/>
        <w:rPr>
          <w:bCs/>
        </w:rPr>
      </w:pPr>
    </w:p>
    <w:p w14:paraId="0432758B" w14:textId="71214B9F" w:rsidR="00E912DB" w:rsidRPr="00E912DB" w:rsidRDefault="00E912DB" w:rsidP="00E912DB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ΣΥΝΟΛΟ ΜΟΝΑΔΩΝ Α ΕΞΑΜΗΝΟΥ 22+8=30</w:t>
      </w:r>
    </w:p>
    <w:p w14:paraId="6DF4D8DE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p w14:paraId="135A46A2" w14:textId="77777777" w:rsidR="00BF242E" w:rsidRPr="00914C93" w:rsidRDefault="00BF242E" w:rsidP="00E912DB">
      <w:pPr>
        <w:tabs>
          <w:tab w:val="left" w:pos="6054"/>
          <w:tab w:val="left" w:pos="6620"/>
        </w:tabs>
        <w:spacing w:after="0"/>
        <w:rPr>
          <w:b/>
        </w:rPr>
      </w:pPr>
    </w:p>
    <w:p w14:paraId="3336D055" w14:textId="77777777" w:rsidR="007D795F" w:rsidRDefault="007D795F" w:rsidP="006A5FEF">
      <w:pPr>
        <w:tabs>
          <w:tab w:val="left" w:pos="5910"/>
          <w:tab w:val="left" w:pos="6054"/>
          <w:tab w:val="left" w:pos="6620"/>
        </w:tabs>
        <w:spacing w:after="0"/>
        <w:ind w:left="292"/>
        <w:rPr>
          <w:b/>
        </w:rPr>
      </w:pPr>
    </w:p>
    <w:p w14:paraId="14F2E09C" w14:textId="620A75ED" w:rsidR="00914C93" w:rsidRPr="00914C93" w:rsidRDefault="00914C93" w:rsidP="00E912DB">
      <w:pPr>
        <w:tabs>
          <w:tab w:val="left" w:pos="5910"/>
          <w:tab w:val="left" w:pos="6054"/>
          <w:tab w:val="left" w:pos="6620"/>
        </w:tabs>
        <w:spacing w:after="0"/>
        <w:ind w:left="292"/>
        <w:jc w:val="center"/>
        <w:rPr>
          <w:b/>
        </w:rPr>
      </w:pPr>
      <w:r w:rsidRPr="00E912DB">
        <w:rPr>
          <w:b/>
          <w:sz w:val="28"/>
          <w:szCs w:val="28"/>
        </w:rPr>
        <w:t>Β'</w:t>
      </w:r>
      <w:r w:rsidRPr="00E912DB">
        <w:rPr>
          <w:b/>
          <w:spacing w:val="52"/>
          <w:sz w:val="28"/>
          <w:szCs w:val="28"/>
        </w:rPr>
        <w:t xml:space="preserve"> </w:t>
      </w:r>
      <w:r w:rsidRPr="00E912DB">
        <w:rPr>
          <w:b/>
          <w:sz w:val="28"/>
          <w:szCs w:val="28"/>
        </w:rPr>
        <w:t>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03"/>
        <w:gridCol w:w="566"/>
        <w:gridCol w:w="568"/>
        <w:gridCol w:w="453"/>
        <w:gridCol w:w="2662"/>
      </w:tblGrid>
      <w:tr w:rsidR="009E37BA" w:rsidRPr="00914C93" w14:paraId="20F61DED" w14:textId="77777777" w:rsidTr="00E912DB">
        <w:trPr>
          <w:trHeight w:val="451"/>
        </w:trPr>
        <w:tc>
          <w:tcPr>
            <w:tcW w:w="622" w:type="dxa"/>
          </w:tcPr>
          <w:p w14:paraId="4C694F46" w14:textId="77777777" w:rsidR="009E37BA" w:rsidRPr="00C42B48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7F1320D2" w14:textId="60CC8C6A" w:rsidR="009E37BA" w:rsidRPr="00E912DB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BDF03D0" w14:textId="32794836" w:rsidR="009E37BA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8" w:type="dxa"/>
          </w:tcPr>
          <w:p w14:paraId="55A20F37" w14:textId="6C6962A5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452E83DA" w14:textId="77777777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62" w:type="dxa"/>
          </w:tcPr>
          <w:p w14:paraId="248517FD" w14:textId="77777777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3A6C96AA" w14:textId="77777777" w:rsidTr="00E912DB">
        <w:trPr>
          <w:trHeight w:val="451"/>
        </w:trPr>
        <w:tc>
          <w:tcPr>
            <w:tcW w:w="622" w:type="dxa"/>
          </w:tcPr>
          <w:p w14:paraId="449F7F2A" w14:textId="19FF7243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103" w:type="dxa"/>
          </w:tcPr>
          <w:p w14:paraId="35DE3477" w14:textId="6339D772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566" w:type="dxa"/>
          </w:tcPr>
          <w:p w14:paraId="288F9AA4" w14:textId="6FF63ED8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282C3E27" w14:textId="2D3C6606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445916F7" w14:textId="2F5A8696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62" w:type="dxa"/>
          </w:tcPr>
          <w:p w14:paraId="28D2CF6F" w14:textId="2E04669F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Γ.Προδρομίτης</w:t>
            </w:r>
            <w:proofErr w:type="spellEnd"/>
          </w:p>
        </w:tc>
      </w:tr>
      <w:tr w:rsidR="009E37BA" w:rsidRPr="00914C93" w14:paraId="2A245D1F" w14:textId="77777777" w:rsidTr="00E912DB">
        <w:trPr>
          <w:trHeight w:val="450"/>
        </w:trPr>
        <w:tc>
          <w:tcPr>
            <w:tcW w:w="622" w:type="dxa"/>
          </w:tcPr>
          <w:p w14:paraId="72DCBA37" w14:textId="604C1E21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103" w:type="dxa"/>
          </w:tcPr>
          <w:p w14:paraId="18E0D49B" w14:textId="47668464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</w:tcPr>
          <w:p w14:paraId="04490545" w14:textId="50DA25CF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005BDC12" w14:textId="231785A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5F165443" w14:textId="1A4CA731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62" w:type="dxa"/>
          </w:tcPr>
          <w:p w14:paraId="76AB713E" w14:textId="416A543E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Α.Βα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</w:tr>
      <w:tr w:rsidR="009E37BA" w:rsidRPr="00914C93" w14:paraId="43C52EC5" w14:textId="77777777" w:rsidTr="00E912DB">
        <w:trPr>
          <w:trHeight w:val="695"/>
        </w:trPr>
        <w:tc>
          <w:tcPr>
            <w:tcW w:w="622" w:type="dxa"/>
          </w:tcPr>
          <w:p w14:paraId="50154301" w14:textId="41E161C5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840D7C">
              <w:rPr>
                <w:rFonts w:eastAsia="Calibri" w:cs="Calibri"/>
                <w:b/>
                <w:lang w:eastAsia="el-GR" w:bidi="el-GR"/>
              </w:rPr>
              <w:t>6</w:t>
            </w:r>
            <w:r w:rsidRPr="00840D7C">
              <w:rPr>
                <w:rFonts w:eastAsia="Calibri" w:cs="Calibri"/>
                <w:b/>
                <w:lang w:val="el-GR" w:eastAsia="el-GR" w:bidi="el-GR"/>
              </w:rPr>
              <w:t>353</w:t>
            </w:r>
          </w:p>
        </w:tc>
        <w:tc>
          <w:tcPr>
            <w:tcW w:w="5103" w:type="dxa"/>
          </w:tcPr>
          <w:p w14:paraId="6F773AB8" w14:textId="423B474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840D7C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840D7C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40D7C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40D7C">
              <w:rPr>
                <w:rFonts w:eastAsia="Calibri" w:cs="Calibri"/>
                <w:lang w:eastAsia="el-GR" w:bidi="el-GR"/>
              </w:rPr>
              <w:t>α Ι</w:t>
            </w:r>
          </w:p>
        </w:tc>
        <w:tc>
          <w:tcPr>
            <w:tcW w:w="566" w:type="dxa"/>
          </w:tcPr>
          <w:p w14:paraId="4C14A652" w14:textId="484EFCB1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4F3D6CD5" w14:textId="6ABB723B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02850771" w14:textId="6BCB391D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662" w:type="dxa"/>
          </w:tcPr>
          <w:p w14:paraId="447B2848" w14:textId="31F20E09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840D7C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</w:p>
        </w:tc>
      </w:tr>
      <w:tr w:rsidR="009E37BA" w:rsidRPr="00914C93" w14:paraId="11F7BF45" w14:textId="77777777" w:rsidTr="00E912DB">
        <w:trPr>
          <w:trHeight w:val="448"/>
        </w:trPr>
        <w:tc>
          <w:tcPr>
            <w:tcW w:w="622" w:type="dxa"/>
            <w:shd w:val="clear" w:color="auto" w:fill="auto"/>
          </w:tcPr>
          <w:p w14:paraId="7EA01986" w14:textId="65AAA5D0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103" w:type="dxa"/>
            <w:shd w:val="clear" w:color="auto" w:fill="auto"/>
          </w:tcPr>
          <w:p w14:paraId="5F002157" w14:textId="6CEF5BBA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566" w:type="dxa"/>
            <w:shd w:val="clear" w:color="auto" w:fill="auto"/>
          </w:tcPr>
          <w:p w14:paraId="230BE398" w14:textId="289AA8F6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1A2701A8" w14:textId="4179EBD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14:paraId="65774FCA" w14:textId="4B799439" w:rsidR="009E37BA" w:rsidRPr="00914C93" w:rsidRDefault="009E37BA" w:rsidP="009E37BA">
            <w:pPr>
              <w:spacing w:before="54"/>
              <w:ind w:left="123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62" w:type="dxa"/>
            <w:shd w:val="clear" w:color="auto" w:fill="auto"/>
          </w:tcPr>
          <w:p w14:paraId="2D3CD658" w14:textId="1286315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9E37BA" w:rsidRPr="00914C93" w14:paraId="6B717126" w14:textId="77777777" w:rsidTr="00E912DB">
        <w:trPr>
          <w:trHeight w:val="450"/>
        </w:trPr>
        <w:tc>
          <w:tcPr>
            <w:tcW w:w="622" w:type="dxa"/>
          </w:tcPr>
          <w:p w14:paraId="0D6C9D7E" w14:textId="77777777" w:rsidR="009E37BA" w:rsidRPr="00AE1EB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E1EB3">
              <w:rPr>
                <w:rFonts w:eastAsia="Calibri" w:cs="Calibri"/>
                <w:b/>
                <w:lang w:eastAsia="el-GR" w:bidi="el-GR"/>
              </w:rPr>
              <w:t>6031</w:t>
            </w:r>
          </w:p>
          <w:p w14:paraId="6871709D" w14:textId="4120410E" w:rsidR="009E37BA" w:rsidRPr="000F000C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62FA19DD" w14:textId="1AE2915D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proofErr w:type="spellStart"/>
            <w:r w:rsidRPr="00AE1EB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AE1EB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AE1EB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AE1EB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</w:tcPr>
          <w:p w14:paraId="2FBF2387" w14:textId="7B08E7ED" w:rsidR="009E37BA" w:rsidRPr="000F000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568" w:type="dxa"/>
          </w:tcPr>
          <w:p w14:paraId="52C2CFA1" w14:textId="34F29905" w:rsidR="009E37BA" w:rsidRPr="000F000C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16A4284F" w14:textId="48331517" w:rsidR="009E37BA" w:rsidRPr="000F000C" w:rsidRDefault="009E37BA" w:rsidP="009E37BA">
            <w:pPr>
              <w:spacing w:before="54"/>
              <w:ind w:left="9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2662" w:type="dxa"/>
          </w:tcPr>
          <w:p w14:paraId="32AB29DA" w14:textId="6EAD7445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AE1EB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</w:tr>
    </w:tbl>
    <w:p w14:paraId="7A0EC0A7" w14:textId="09A2CE6A" w:rsidR="00914C93" w:rsidRDefault="00914C93" w:rsidP="00914C93">
      <w:pPr>
        <w:spacing w:before="11" w:after="0"/>
        <w:rPr>
          <w:b/>
        </w:rPr>
      </w:pPr>
    </w:p>
    <w:p w14:paraId="2E7FFE08" w14:textId="77777777" w:rsidR="00E912DB" w:rsidRDefault="00E912DB" w:rsidP="00E912DB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18E00CE6" w14:textId="77777777" w:rsidR="00FA3ED0" w:rsidRDefault="00FA3ED0" w:rsidP="00FA3ED0">
      <w:pPr>
        <w:spacing w:before="11" w:after="0"/>
        <w:rPr>
          <w:bCs/>
        </w:rPr>
      </w:pPr>
    </w:p>
    <w:p w14:paraId="2EE962E9" w14:textId="3DD4697F" w:rsidR="00FA3ED0" w:rsidRDefault="00FA3ED0" w:rsidP="00FA3ED0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5D5744D" w14:textId="315CC7BF" w:rsidR="00E912DB" w:rsidRDefault="00FA3ED0" w:rsidP="00FA3ED0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AC06A2">
        <w:rPr>
          <w:bCs/>
        </w:rPr>
        <w:t>.</w:t>
      </w:r>
    </w:p>
    <w:p w14:paraId="7C6AD9F7" w14:textId="3BF77687" w:rsidR="00E912DB" w:rsidRDefault="00E912DB" w:rsidP="00914C9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698"/>
        <w:gridCol w:w="436"/>
        <w:gridCol w:w="2258"/>
      </w:tblGrid>
      <w:tr w:rsidR="00FA3ED0" w:rsidRPr="00E22F55" w14:paraId="3DBAA4B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1C26C32" w14:textId="77777777" w:rsidR="00FA3ED0" w:rsidRPr="00FA3ED0" w:rsidRDefault="00FA3ED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0ABD88D8" w14:textId="77777777" w:rsidR="00FA3ED0" w:rsidRPr="00FA3ED0" w:rsidRDefault="00FA3ED0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24376F4F" w14:textId="77777777" w:rsidR="00FA3ED0" w:rsidRPr="00FA3ED0" w:rsidRDefault="00FA3ED0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698" w:type="dxa"/>
          </w:tcPr>
          <w:p w14:paraId="7DB5DCF2" w14:textId="77777777" w:rsid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436" w:type="dxa"/>
            <w:shd w:val="clear" w:color="auto" w:fill="auto"/>
          </w:tcPr>
          <w:p w14:paraId="44EA3968" w14:textId="77777777" w:rsidR="00FA3ED0" w:rsidRP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8A9309B" w14:textId="77777777" w:rsidR="00FA3ED0" w:rsidRPr="00E22F55" w:rsidRDefault="00FA3ED0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A3ED0" w:rsidRPr="00E22F55" w14:paraId="2DAA7405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C4EDF38" w14:textId="2C6CF225" w:rsidR="00FA3ED0" w:rsidRPr="00914C93" w:rsidRDefault="00FA3ED0" w:rsidP="00FA3ED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6368</w:t>
            </w:r>
          </w:p>
        </w:tc>
        <w:tc>
          <w:tcPr>
            <w:tcW w:w="5678" w:type="dxa"/>
            <w:shd w:val="clear" w:color="auto" w:fill="auto"/>
          </w:tcPr>
          <w:p w14:paraId="38D64B26" w14:textId="09E9EF7A" w:rsidR="00FA3ED0" w:rsidRPr="00914C93" w:rsidRDefault="00FA3ED0" w:rsidP="00FA3ED0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100DC88D" w14:textId="60D376FE" w:rsidR="00FA3ED0" w:rsidRPr="006A5FEF" w:rsidRDefault="00FA3ED0" w:rsidP="00FA3ED0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D3713B" w14:textId="67BD576E" w:rsidR="00FA3ED0" w:rsidRPr="007D795F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79ABE47C" w14:textId="1C3C8FB0" w:rsidR="00FA3ED0" w:rsidRPr="00E22F55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2695338" w14:textId="57E69AAD" w:rsidR="00FA3ED0" w:rsidRPr="00E22F55" w:rsidRDefault="00FA3ED0" w:rsidP="00FA3ED0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1B02D1" w:rsidRPr="00E22F55" w14:paraId="3042A0CC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6AA12D6" w14:textId="7626DB30" w:rsidR="001B02D1" w:rsidRPr="001B02D1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5A190EE" w14:textId="6B5E88A7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3241D799" w14:textId="4A1A6384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22F8D9F5" w14:textId="71688BFA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3FCE4985" w14:textId="52CEEB88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7E75206" w14:textId="493E054F" w:rsidR="001B02D1" w:rsidRPr="001B02D1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1B02D1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1B02D1" w:rsidRPr="00E22F55" w14:paraId="33DC65E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F3A2F4B" w14:textId="57EAF885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66350B36" w14:textId="6C4CEDA4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FC14F3" w14:textId="5E4598EC" w:rsidR="001B02D1" w:rsidRPr="00DF534D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0BC6B32" w14:textId="1C6ABAB0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47692A7D" w14:textId="3BBE1631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88FE8A2" w14:textId="06662CDF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1B02D1" w:rsidRPr="00E22F55" w14:paraId="5319BD4C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93EC4C2" w14:textId="0BD27319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680F1EE4" w14:textId="239648D8" w:rsidR="001B02D1" w:rsidRPr="00FA3ED0" w:rsidRDefault="001B02D1" w:rsidP="001B02D1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2720F78F" w14:textId="57755A3D" w:rsidR="001B02D1" w:rsidRPr="007D795F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6C5DD8D" w14:textId="2AC0FCC2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5FD13154" w14:textId="5275D6C3" w:rsidR="001B02D1" w:rsidRPr="00E22F55" w:rsidRDefault="001B02D1" w:rsidP="001B02D1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8F64C4" w14:textId="2389A7C0" w:rsidR="001B02D1" w:rsidRPr="00E22F55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1B02D1" w:rsidRPr="00E22F55" w14:paraId="6DBD389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1F02A8FE" w14:textId="77E1B9E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4419CFF2" w14:textId="0FD25BD9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C74A98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C74A98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2D4B4F2E" w14:textId="013DCBE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D297080" w14:textId="08EA3A7C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9CDC1B4" w14:textId="0927CD79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8D031C" w14:textId="52770396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1B02D1" w:rsidRPr="00E22F55" w14:paraId="2577733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F30D685" w14:textId="65BC29E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5FA261E3" w14:textId="141A45AA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569" w:type="dxa"/>
            <w:shd w:val="clear" w:color="auto" w:fill="auto"/>
          </w:tcPr>
          <w:p w14:paraId="73923CCB" w14:textId="03DA8B2D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333733" w14:textId="4DF00C74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3D97851" w14:textId="5EB1D120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41155CD" w14:textId="77777777" w:rsidR="001B02D1" w:rsidRPr="00914C93" w:rsidRDefault="001B02D1" w:rsidP="001B02D1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28E99EA2" w14:textId="31749D51" w:rsidR="001B02D1" w:rsidRPr="00DF534D" w:rsidRDefault="001B02D1" w:rsidP="001B02D1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</w:tr>
      <w:tr w:rsidR="001B02D1" w:rsidRPr="00E22F55" w14:paraId="2B128895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28BA798" w14:textId="405271C7" w:rsidR="001B02D1" w:rsidRPr="00E912DB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691EB069" w14:textId="7D6751D4" w:rsidR="001B02D1" w:rsidRPr="004E432F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962A035" w14:textId="4BB05E05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7A8F8F5" w14:textId="1CD54BC3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8639177" w14:textId="46387C0C" w:rsidR="001B02D1" w:rsidRPr="00E22F55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ED0607D" w14:textId="39BAC918" w:rsidR="001B02D1" w:rsidRPr="00E22F55" w:rsidRDefault="00010D2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010D21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1B02D1" w:rsidRPr="00E22F55" w14:paraId="21E6ACB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10E888F" w14:textId="3BC7B86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0FCC5A2B" w14:textId="7C5AA926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2DABE0A7" w14:textId="5CC2214E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5D62B44" w14:textId="3CC81C47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446A18F" w14:textId="6E2911E8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B0E8FA" w14:textId="146269B4" w:rsidR="001B02D1" w:rsidRPr="00DF534D" w:rsidRDefault="0070070D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1B02D1" w:rsidRPr="0070070D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="001B02D1" w:rsidRPr="0070070D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</w:tr>
      <w:tr w:rsidR="001B02D1" w:rsidRPr="00E22F55" w14:paraId="1D681E22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B61A514" w14:textId="2F8F6B18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4C06CB9A" w14:textId="2C0C33F6" w:rsidR="001B02D1" w:rsidRPr="008D11D5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3BBDBCE5" w14:textId="6B323FB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90470E2" w14:textId="01C2C658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A6B8A2F" w14:textId="283FCB7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A0FF1F" w14:textId="326CDE6F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1B02D1" w:rsidRPr="00E22F55" w14:paraId="4D0894A4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A52E2E0" w14:textId="34E2400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18D69148" w14:textId="66C00358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A902BD4" w14:textId="6F4D31E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7EE5875" w14:textId="6FE3CE5C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DC43E78" w14:textId="7B75FC98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C9D63C0" w14:textId="78685D15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1B02D1" w:rsidRPr="00E22F55" w14:paraId="1DB8304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D0590CB" w14:textId="3D4269B6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49908AA5" w14:textId="37DE3E97" w:rsidR="001B02D1" w:rsidRPr="005F25B2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4923C00C" w14:textId="6413E7A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8B599B" w14:textId="5ACDEE6B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2BF999ED" w14:textId="7008DFF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192F470" w14:textId="1F8491D2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1B02D1" w:rsidRPr="00E22F55" w14:paraId="77280DF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901B73F" w14:textId="2A5FC75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01DFE87F" w14:textId="376E5F0B" w:rsidR="001B02D1" w:rsidRPr="0037678F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05E7063D" w14:textId="20410310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AE70B30" w14:textId="791F3D06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CA4DD4F" w14:textId="3E750292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CB0914" w14:textId="29F06A64" w:rsidR="001B02D1" w:rsidRPr="00914C93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1B02D1" w:rsidRPr="00E22F55" w14:paraId="53819D9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5220151" w14:textId="24BDA2A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A152F11" w14:textId="77777777" w:rsidR="001B02D1" w:rsidRPr="00914C93" w:rsidRDefault="001B02D1" w:rsidP="001B02D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34996D5F" w14:textId="77777777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7D05B38B" w14:textId="39BB6F93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5EC5DA20" w14:textId="6C5AB379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674DD690" w14:textId="5BB90AA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2D4375" w14:textId="64DBB26A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1B02D1" w:rsidRPr="00E22F55" w14:paraId="1BD8C89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1651177" w14:textId="17295C3B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4D5BFFF6" w14:textId="24BC9DFB" w:rsidR="001B02D1" w:rsidRPr="00C23216" w:rsidRDefault="001B02D1" w:rsidP="001B02D1">
            <w:pPr>
              <w:spacing w:before="54"/>
              <w:ind w:left="54"/>
              <w:rPr>
                <w:rFonts w:eastAsia="Calibri" w:cs="Calibri"/>
                <w:highlight w:val="magenta"/>
                <w:lang w:val="el-GR" w:eastAsia="el-GR" w:bidi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569" w:type="dxa"/>
            <w:shd w:val="clear" w:color="auto" w:fill="auto"/>
          </w:tcPr>
          <w:p w14:paraId="5D77526A" w14:textId="003D61D2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5A18260" w14:textId="4EB7F9A8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60137CDB" w14:textId="01BAE666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6A9D18C" w14:textId="0F70DBDD" w:rsidR="001B02D1" w:rsidRPr="00DB6828" w:rsidRDefault="001B02D1" w:rsidP="001B02D1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1B02D1" w:rsidRPr="00E22F55" w14:paraId="44D978C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2E6DD0D" w14:textId="1A75654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DBB4359" w14:textId="24BC570D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34136F0C" w14:textId="68644EE8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897DE4C" w14:textId="2860C250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2537F9A1" w14:textId="0D9F56F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705E2B" w14:textId="34D91E13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1B02D1" w:rsidRPr="00E22F55" w14:paraId="4A060DCD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1DED8B4" w14:textId="2FA8AEB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0D2C54D3" w14:textId="754302DC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78BED7A0" w14:textId="26D1991A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62FF13" w14:textId="20189BFD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0CE04FC0" w14:textId="1F856D5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0360B" w14:textId="5CC19D71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7E3A85" w:rsidRPr="00E22F55" w14:paraId="3953680C" w14:textId="77777777" w:rsidTr="004A7C61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6823A3F" w14:textId="5743E044" w:rsidR="007E3A85" w:rsidRPr="00914C93" w:rsidRDefault="007E3A85" w:rsidP="007E3A85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D015E73" w14:textId="61FF7687" w:rsidR="007E3A85" w:rsidRPr="00914C93" w:rsidRDefault="007E3A85" w:rsidP="007E3A8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913A45" w14:textId="2073137A" w:rsidR="007E3A85" w:rsidRDefault="007E3A85" w:rsidP="007E3A8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  <w:vAlign w:val="center"/>
          </w:tcPr>
          <w:p w14:paraId="16753067" w14:textId="79BF0183" w:rsidR="007E3A85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8FE6" w14:textId="2FAA08C2" w:rsidR="007E3A85" w:rsidRPr="00914C93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73320A" w14:textId="291ED238" w:rsidR="007E3A85" w:rsidRPr="00914C93" w:rsidRDefault="007E3A85" w:rsidP="007E3A8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1B02D1" w:rsidRPr="00E22F55" w14:paraId="4AB44A91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FD1864F" w14:textId="6F5D6834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141A4F7B" w14:textId="3F16257D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5067DFCC" w14:textId="4FA8F04B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C018534" w14:textId="28E8B751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215FEB8B" w14:textId="02CD6610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DBEA31" w14:textId="425A8583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1B02D1" w:rsidRPr="00E22F55" w14:paraId="02D3FE7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1B293A4C" w14:textId="47C64E5E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17AE3DD8" w14:textId="68A692A5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1B02D1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12874A58" w14:textId="05A59B62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B3BDD02" w14:textId="4DA31D3D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729A7F69" w14:textId="3D46B97F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C16D41C" w14:textId="401E0299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2A3415" w:rsidRPr="00E22F55" w14:paraId="1B5C06C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E485462" w14:textId="6F0824F0" w:rsidR="002A3415" w:rsidRPr="002A3415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</w:t>
            </w:r>
            <w:r w:rsidR="006F62CC">
              <w:rPr>
                <w:rFonts w:eastAsia="Calibri" w:cs="Calibri"/>
                <w:b/>
                <w:lang w:val="el-GR" w:eastAsia="el-GR" w:bidi="el-GR"/>
              </w:rPr>
              <w:t>89</w:t>
            </w:r>
          </w:p>
        </w:tc>
        <w:tc>
          <w:tcPr>
            <w:tcW w:w="5678" w:type="dxa"/>
            <w:shd w:val="clear" w:color="auto" w:fill="auto"/>
          </w:tcPr>
          <w:p w14:paraId="07D9EA14" w14:textId="3084129F" w:rsidR="002A3415" w:rsidRPr="000E313D" w:rsidRDefault="000E313D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4DF5B6C4" w14:textId="55CB24DE" w:rsidR="002A3415" w:rsidRPr="000E313D" w:rsidRDefault="000E313D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6714B34" w14:textId="3A17664D" w:rsidR="002A3415" w:rsidRPr="000E313D" w:rsidRDefault="000E313D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</w:t>
            </w:r>
            <w:r w:rsidR="00D02D4A">
              <w:rPr>
                <w:rFonts w:eastAsia="Calibri" w:cs="Calibri"/>
                <w:lang w:val="el-GR" w:eastAsia="el-GR" w:bidi="el-GR"/>
              </w:rPr>
              <w:t>Ψ</w:t>
            </w:r>
          </w:p>
        </w:tc>
        <w:tc>
          <w:tcPr>
            <w:tcW w:w="436" w:type="dxa"/>
            <w:shd w:val="clear" w:color="auto" w:fill="auto"/>
          </w:tcPr>
          <w:p w14:paraId="235EE71A" w14:textId="2EBC752F" w:rsidR="002A3415" w:rsidRPr="00D02D4A" w:rsidRDefault="00D02D4A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AD4A8CA" w14:textId="2A4F4A8C" w:rsidR="002A3415" w:rsidRPr="00D02D4A" w:rsidRDefault="00D02D4A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4A7C61" w:rsidRPr="00E22F55" w14:paraId="49364E1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8F711C0" w14:textId="4230330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6970EF94" w14:textId="4179B75B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2CA3F222" w14:textId="03D1B75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288CD560" w14:textId="1F744CCB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DE2813E" w14:textId="4BB2D1B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584F84C" w14:textId="2623A495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4A7C61" w:rsidRPr="00E22F55" w14:paraId="5E6C392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4D33092" w14:textId="406DB8D4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lastRenderedPageBreak/>
              <w:t>6380</w:t>
            </w:r>
          </w:p>
        </w:tc>
        <w:tc>
          <w:tcPr>
            <w:tcW w:w="5678" w:type="dxa"/>
            <w:shd w:val="clear" w:color="auto" w:fill="auto"/>
          </w:tcPr>
          <w:p w14:paraId="64FB55BC" w14:textId="306BFE05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19150183" w14:textId="76AF79E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55E7CDDD" w14:textId="44E58CB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8D177DE" w14:textId="3553CF4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6F05EA8" w14:textId="6B4484C0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2147F4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A7C61" w:rsidRPr="00E22F55" w14:paraId="3E313531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1C23672" w14:textId="3EA5BA67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72AFA946" w14:textId="342B8C9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>αυτότητα και Διομαδικές Σχέσεις</w:t>
            </w:r>
          </w:p>
        </w:tc>
        <w:tc>
          <w:tcPr>
            <w:tcW w:w="569" w:type="dxa"/>
            <w:shd w:val="clear" w:color="auto" w:fill="auto"/>
          </w:tcPr>
          <w:p w14:paraId="57FDD7EB" w14:textId="76F20CAA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0512504" w14:textId="3EDCC87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0405F1B5" w14:textId="3703A76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3166BC4" w14:textId="22399493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E22F55" w14:paraId="08EBC1CF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A957429" w14:textId="16059ECD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429617B8" w14:textId="70A9D85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1318CAFC" w14:textId="3EDC7DF5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92FD08E" w14:textId="2BD8F47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7A60BB76" w14:textId="3D26AE74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C04A2F0" w14:textId="0FFF6758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E22F55" w14:paraId="577AFC0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8D94DF2" w14:textId="542C4E38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239011A9" w14:textId="2B586F65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69024494" w14:textId="18C310B6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170DC6D9" w14:textId="0E64E33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06922796" w14:textId="4F6DB1A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05542C" w14:textId="3E4583D3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4A7C61" w:rsidRPr="00E22F55" w14:paraId="781D6B7A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DD72B54" w14:textId="5A48CB05" w:rsidR="004A7C61" w:rsidRPr="00061658" w:rsidRDefault="00033F6B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02A60851" w14:textId="4DE9059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16116A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3699B3E3" w14:textId="0AA398BB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196E89A" w14:textId="4126ECEA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55664452" w14:textId="0D5BA294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F57D89A" w14:textId="0F78CBE1" w:rsidR="004A7C61" w:rsidRPr="0016116A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16116A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B855B0" w:rsidRPr="00E22F55" w14:paraId="34F303A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F3E76C3" w14:textId="28322E7D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6A5ECB4A" w14:textId="735462A7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569" w:type="dxa"/>
            <w:shd w:val="clear" w:color="auto" w:fill="auto"/>
          </w:tcPr>
          <w:p w14:paraId="51A9B56A" w14:textId="0E18E0D4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6A1940C" w14:textId="6B75E23B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2FB989D2" w14:textId="2474DAA3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BE901B2" w14:textId="064F3022" w:rsidR="00B855B0" w:rsidRDefault="00B855B0" w:rsidP="00B855B0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7971E3">
              <w:t>Φ.Αν</w:t>
            </w:r>
            <w:proofErr w:type="spellEnd"/>
            <w:r w:rsidRPr="007971E3">
              <w:t>αγνωστόπουλος (Ε.Καρακα</w:t>
            </w:r>
            <w:proofErr w:type="spellStart"/>
            <w:r w:rsidRPr="007971E3">
              <w:t>σίδου</w:t>
            </w:r>
            <w:proofErr w:type="spellEnd"/>
            <w:r w:rsidRPr="007971E3">
              <w:t>)</w:t>
            </w:r>
          </w:p>
        </w:tc>
      </w:tr>
      <w:tr w:rsidR="00B855B0" w:rsidRPr="00E22F55" w14:paraId="747066DD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8437A61" w14:textId="0537A06D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1FBA9190" w14:textId="17ACC156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Ψυχολογία στην  Οικογένεια και στο Σχολείο</w:t>
            </w:r>
          </w:p>
        </w:tc>
        <w:tc>
          <w:tcPr>
            <w:tcW w:w="569" w:type="dxa"/>
            <w:shd w:val="clear" w:color="auto" w:fill="auto"/>
          </w:tcPr>
          <w:p w14:paraId="536F0F3D" w14:textId="4C03E37D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6A86D67" w14:textId="4C3B20A1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679E4E1" w14:textId="135FA1C0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D4E6B1F" w14:textId="51814D3E" w:rsidR="00B855B0" w:rsidRDefault="00B855B0" w:rsidP="00B855B0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7971E3">
              <w:t>Β.</w:t>
            </w:r>
            <w:proofErr w:type="gramStart"/>
            <w:r w:rsidRPr="007971E3">
              <w:t>Γιωτσίδη</w:t>
            </w:r>
            <w:proofErr w:type="spellEnd"/>
            <w:r w:rsidRPr="007971E3">
              <w:t>(</w:t>
            </w:r>
            <w:proofErr w:type="gramEnd"/>
            <w:r w:rsidRPr="007971E3">
              <w:t>Ε.Καρακα</w:t>
            </w:r>
            <w:proofErr w:type="spellStart"/>
            <w:r w:rsidRPr="007971E3">
              <w:t>σίδου</w:t>
            </w:r>
            <w:proofErr w:type="spellEnd"/>
            <w:r w:rsidRPr="007971E3">
              <w:t>)</w:t>
            </w:r>
          </w:p>
        </w:tc>
      </w:tr>
    </w:tbl>
    <w:p w14:paraId="140CD276" w14:textId="77777777" w:rsidR="000F000C" w:rsidRDefault="000F000C" w:rsidP="00914C93">
      <w:pPr>
        <w:spacing w:before="11" w:after="0"/>
        <w:rPr>
          <w:b/>
        </w:rPr>
      </w:pPr>
    </w:p>
    <w:p w14:paraId="35411D16" w14:textId="77777777" w:rsidR="00DB6828" w:rsidRDefault="00DB6828" w:rsidP="00DB6828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A1FAA44" w14:textId="77777777" w:rsidR="00DB6828" w:rsidRDefault="00DB6828" w:rsidP="00DB6828">
      <w:pPr>
        <w:spacing w:before="11" w:after="0"/>
        <w:jc w:val="center"/>
        <w:rPr>
          <w:b/>
          <w:sz w:val="28"/>
          <w:szCs w:val="28"/>
        </w:rPr>
      </w:pPr>
    </w:p>
    <w:p w14:paraId="09C133AF" w14:textId="7BDB6E4E" w:rsidR="00DB6828" w:rsidRPr="00E912DB" w:rsidRDefault="00DB6828" w:rsidP="00DB6828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B</w:t>
      </w:r>
      <w:r w:rsidRPr="00E912DB">
        <w:rPr>
          <w:b/>
          <w:sz w:val="28"/>
          <w:szCs w:val="28"/>
        </w:rPr>
        <w:t xml:space="preserve"> ΕΞΑΜΗΝΟΥ 22+8=30</w:t>
      </w:r>
    </w:p>
    <w:p w14:paraId="544B3A7E" w14:textId="77777777" w:rsidR="00DB6828" w:rsidRDefault="00DB6828" w:rsidP="00DB6828">
      <w:pPr>
        <w:spacing w:after="0"/>
        <w:rPr>
          <w:b/>
        </w:rPr>
      </w:pPr>
    </w:p>
    <w:p w14:paraId="29EB363C" w14:textId="77777777" w:rsidR="00DB6828" w:rsidRDefault="00DB6828" w:rsidP="00DB6828">
      <w:pPr>
        <w:spacing w:after="0"/>
        <w:rPr>
          <w:b/>
        </w:rPr>
      </w:pPr>
    </w:p>
    <w:p w14:paraId="2301BEA1" w14:textId="32F51020" w:rsidR="00914C93" w:rsidRPr="00914C93" w:rsidRDefault="00914C93" w:rsidP="00DB6828">
      <w:pPr>
        <w:tabs>
          <w:tab w:val="left" w:pos="5325"/>
          <w:tab w:val="left" w:pos="6054"/>
        </w:tabs>
        <w:spacing w:after="0"/>
        <w:ind w:left="292"/>
        <w:jc w:val="center"/>
        <w:rPr>
          <w:b/>
        </w:rPr>
      </w:pPr>
      <w:r w:rsidRPr="00DB6828">
        <w:rPr>
          <w:b/>
          <w:sz w:val="28"/>
          <w:szCs w:val="28"/>
        </w:rPr>
        <w:t>Γ΄ 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663"/>
        <w:gridCol w:w="567"/>
        <w:gridCol w:w="708"/>
        <w:gridCol w:w="426"/>
        <w:gridCol w:w="2986"/>
      </w:tblGrid>
      <w:tr w:rsidR="009E37BA" w:rsidRPr="00914C93" w14:paraId="61B7FBFA" w14:textId="77777777" w:rsidTr="004A54AA">
        <w:trPr>
          <w:trHeight w:val="698"/>
        </w:trPr>
        <w:tc>
          <w:tcPr>
            <w:tcW w:w="624" w:type="dxa"/>
          </w:tcPr>
          <w:p w14:paraId="567941B7" w14:textId="44F644CD" w:rsidR="009E37BA" w:rsidRPr="00914C93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4663" w:type="dxa"/>
          </w:tcPr>
          <w:p w14:paraId="04DAF8E7" w14:textId="236779E4" w:rsidR="009E37BA" w:rsidRPr="00DB6828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7" w:type="dxa"/>
          </w:tcPr>
          <w:p w14:paraId="5F8B6D37" w14:textId="6B3DFF9F" w:rsidR="009E37BA" w:rsidRPr="00DB6828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708" w:type="dxa"/>
          </w:tcPr>
          <w:p w14:paraId="02E9B2C6" w14:textId="269B8D16" w:rsidR="009E37BA" w:rsidRPr="00DB6828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426" w:type="dxa"/>
          </w:tcPr>
          <w:p w14:paraId="5A7BF699" w14:textId="77777777" w:rsidR="009E37BA" w:rsidRPr="00DB6828" w:rsidRDefault="009E37BA" w:rsidP="009E37BA">
            <w:pPr>
              <w:spacing w:before="54"/>
              <w:ind w:left="126"/>
              <w:rPr>
                <w:rFonts w:eastAsia="Calibri" w:cs="Calibri"/>
                <w:b/>
                <w:bCs/>
                <w:lang w:eastAsia="el-GR" w:bidi="el-GR"/>
              </w:rPr>
            </w:pPr>
          </w:p>
        </w:tc>
        <w:tc>
          <w:tcPr>
            <w:tcW w:w="2986" w:type="dxa"/>
          </w:tcPr>
          <w:p w14:paraId="60B02CEA" w14:textId="77777777" w:rsidR="009E37BA" w:rsidRPr="00914C93" w:rsidRDefault="009E37BA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29991184" w14:textId="77777777" w:rsidTr="004A54AA">
        <w:trPr>
          <w:trHeight w:val="698"/>
        </w:trPr>
        <w:tc>
          <w:tcPr>
            <w:tcW w:w="624" w:type="dxa"/>
          </w:tcPr>
          <w:p w14:paraId="14FAF8FD" w14:textId="2C89E82B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6053</w:t>
            </w:r>
          </w:p>
        </w:tc>
        <w:tc>
          <w:tcPr>
            <w:tcW w:w="4663" w:type="dxa"/>
          </w:tcPr>
          <w:p w14:paraId="7B2EB4DC" w14:textId="2DC69391" w:rsidR="009E37BA" w:rsidRPr="004A54AA" w:rsidRDefault="009E37BA" w:rsidP="009E37BA">
            <w:pPr>
              <w:spacing w:line="293" w:lineRule="exact"/>
              <w:ind w:left="55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Κοινωνική Επιρροή Ι</w:t>
            </w:r>
          </w:p>
        </w:tc>
        <w:tc>
          <w:tcPr>
            <w:tcW w:w="567" w:type="dxa"/>
          </w:tcPr>
          <w:p w14:paraId="49DD498B" w14:textId="3617FAB1" w:rsidR="009E37BA" w:rsidRPr="004A54AA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95B2972" w14:textId="01CEEEB9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426" w:type="dxa"/>
          </w:tcPr>
          <w:p w14:paraId="4951CCFC" w14:textId="39B18068" w:rsidR="009E37BA" w:rsidRPr="004A54AA" w:rsidRDefault="009E37BA" w:rsidP="009E37BA">
            <w:pPr>
              <w:spacing w:before="54"/>
              <w:ind w:left="12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986" w:type="dxa"/>
          </w:tcPr>
          <w:p w14:paraId="6231BFD4" w14:textId="05AAEE9C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Γ. Προδρομίτης</w:t>
            </w:r>
          </w:p>
        </w:tc>
      </w:tr>
      <w:tr w:rsidR="009E37BA" w:rsidRPr="00914C93" w14:paraId="509DC509" w14:textId="77777777" w:rsidTr="004A54AA">
        <w:trPr>
          <w:trHeight w:val="448"/>
        </w:trPr>
        <w:tc>
          <w:tcPr>
            <w:tcW w:w="624" w:type="dxa"/>
          </w:tcPr>
          <w:p w14:paraId="7041C533" w14:textId="080DF11F" w:rsidR="009E37BA" w:rsidRPr="004A54AA" w:rsidRDefault="009E37BA" w:rsidP="009E37BA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6123</w:t>
            </w:r>
          </w:p>
        </w:tc>
        <w:tc>
          <w:tcPr>
            <w:tcW w:w="4663" w:type="dxa"/>
          </w:tcPr>
          <w:p w14:paraId="263723F9" w14:textId="6E6B6C17" w:rsidR="009E37BA" w:rsidRPr="004A54AA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Ψυχομετρία Ι</w:t>
            </w:r>
          </w:p>
        </w:tc>
        <w:tc>
          <w:tcPr>
            <w:tcW w:w="567" w:type="dxa"/>
          </w:tcPr>
          <w:p w14:paraId="2C6BD768" w14:textId="75803CAD" w:rsidR="009E37BA" w:rsidRPr="006A5FEF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033835A" w14:textId="7130DB55" w:rsidR="009E37BA" w:rsidRPr="004A54AA" w:rsidRDefault="009E37BA" w:rsidP="009E37BA">
            <w:pPr>
              <w:spacing w:before="55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426" w:type="dxa"/>
          </w:tcPr>
          <w:p w14:paraId="1342F3FB" w14:textId="19354DF7" w:rsidR="009E37BA" w:rsidRPr="004A54AA" w:rsidRDefault="009E37BA" w:rsidP="009E37BA">
            <w:pPr>
              <w:spacing w:before="55"/>
              <w:ind w:left="78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986" w:type="dxa"/>
          </w:tcPr>
          <w:p w14:paraId="0A96A753" w14:textId="675C54D1" w:rsidR="009E37BA" w:rsidRPr="004A54AA" w:rsidRDefault="00ED7FBB" w:rsidP="009E37BA">
            <w:pPr>
              <w:spacing w:before="55"/>
              <w:ind w:left="56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ED7FBB">
              <w:rPr>
                <w:rFonts w:eastAsia="Calibri" w:cs="Calibri"/>
                <w:lang w:val="el-GR" w:eastAsia="el-GR" w:bidi="el-GR"/>
              </w:rPr>
              <w:t>Φ.Αναγνωστόπουλος</w:t>
            </w:r>
            <w:proofErr w:type="spellEnd"/>
          </w:p>
        </w:tc>
      </w:tr>
      <w:tr w:rsidR="009E37BA" w:rsidRPr="00914C93" w14:paraId="3B4F5975" w14:textId="77777777" w:rsidTr="004A54AA">
        <w:trPr>
          <w:trHeight w:val="450"/>
        </w:trPr>
        <w:tc>
          <w:tcPr>
            <w:tcW w:w="624" w:type="dxa"/>
          </w:tcPr>
          <w:p w14:paraId="4F9CD8B7" w14:textId="51B13BA4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6257</w:t>
            </w:r>
          </w:p>
        </w:tc>
        <w:tc>
          <w:tcPr>
            <w:tcW w:w="4663" w:type="dxa"/>
          </w:tcPr>
          <w:p w14:paraId="4F32B447" w14:textId="08B379DF" w:rsidR="009E37BA" w:rsidRPr="006A5FEF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Ανάλυση της Συμπεριφοράς Ι</w:t>
            </w:r>
          </w:p>
        </w:tc>
        <w:tc>
          <w:tcPr>
            <w:tcW w:w="567" w:type="dxa"/>
          </w:tcPr>
          <w:p w14:paraId="673AF2CA" w14:textId="7239D58F" w:rsidR="009E37BA" w:rsidRPr="006A5FEF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5B8117E8" w14:textId="5D7B34F8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  <w:r w:rsidRPr="00914C93">
              <w:rPr>
                <w:rFonts w:eastAsia="Calibri" w:cs="Calibri"/>
                <w:lang w:eastAsia="el-GR" w:bidi="el-GR"/>
              </w:rPr>
              <w:t>.5</w:t>
            </w:r>
          </w:p>
        </w:tc>
        <w:tc>
          <w:tcPr>
            <w:tcW w:w="426" w:type="dxa"/>
          </w:tcPr>
          <w:p w14:paraId="027F0809" w14:textId="10CAE38B" w:rsidR="009E37BA" w:rsidRPr="004A54AA" w:rsidRDefault="009E37BA" w:rsidP="009E37B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5E63F232" w14:textId="44AC9AE2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Ρ. Μέλλον</w:t>
            </w:r>
          </w:p>
        </w:tc>
      </w:tr>
      <w:tr w:rsidR="009E37BA" w:rsidRPr="00914C93" w14:paraId="3CFC9A5B" w14:textId="77777777" w:rsidTr="004A54AA">
        <w:trPr>
          <w:trHeight w:val="450"/>
        </w:trPr>
        <w:tc>
          <w:tcPr>
            <w:tcW w:w="624" w:type="dxa"/>
          </w:tcPr>
          <w:p w14:paraId="6E27C08E" w14:textId="27095110" w:rsidR="009E37BA" w:rsidRPr="005D146D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D146D">
              <w:rPr>
                <w:rFonts w:eastAsia="Calibri" w:cs="Calibri"/>
                <w:b/>
                <w:lang w:eastAsia="el-GR" w:bidi="el-GR"/>
              </w:rPr>
              <w:t>6</w:t>
            </w:r>
            <w:r w:rsidRPr="005D146D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4663" w:type="dxa"/>
          </w:tcPr>
          <w:p w14:paraId="28D3F818" w14:textId="77777777" w:rsidR="009E37BA" w:rsidRPr="005D146D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  <w:p w14:paraId="06130CBD" w14:textId="2B77AA7B" w:rsidR="009E37BA" w:rsidRPr="005D146D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7" w:type="dxa"/>
          </w:tcPr>
          <w:p w14:paraId="23DC5999" w14:textId="7065FCFB" w:rsidR="009E37BA" w:rsidRPr="005D146D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708" w:type="dxa"/>
          </w:tcPr>
          <w:p w14:paraId="5765F921" w14:textId="0ADDDB7A" w:rsidR="009E37BA" w:rsidRPr="005D146D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7E1349D1" w14:textId="474F1D1E" w:rsidR="009E37BA" w:rsidRPr="005D146D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986" w:type="dxa"/>
          </w:tcPr>
          <w:p w14:paraId="4503C72B" w14:textId="7E19385D" w:rsidR="009E37BA" w:rsidRPr="00914C93" w:rsidRDefault="005D146D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  <w:tr w:rsidR="009E37BA" w:rsidRPr="00914C93" w14:paraId="2D4BCED4" w14:textId="77777777" w:rsidTr="004A54AA">
        <w:trPr>
          <w:trHeight w:val="695"/>
        </w:trPr>
        <w:tc>
          <w:tcPr>
            <w:tcW w:w="624" w:type="dxa"/>
          </w:tcPr>
          <w:p w14:paraId="41BA77D0" w14:textId="394716CD" w:rsidR="009E37BA" w:rsidRPr="00021931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21931">
              <w:rPr>
                <w:rFonts w:eastAsia="Calibri" w:cs="Calibri"/>
                <w:b/>
                <w:lang w:eastAsia="el-GR" w:bidi="el-GR"/>
              </w:rPr>
              <w:t>6323</w:t>
            </w:r>
          </w:p>
        </w:tc>
        <w:tc>
          <w:tcPr>
            <w:tcW w:w="4663" w:type="dxa"/>
          </w:tcPr>
          <w:p w14:paraId="29934FD7" w14:textId="4BFE08E5" w:rsidR="009E37BA" w:rsidRPr="00021931" w:rsidRDefault="009E37BA" w:rsidP="009E37BA">
            <w:pPr>
              <w:spacing w:before="54"/>
              <w:ind w:left="55" w:right="938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Εισαγωγή στην Ψυχοκοινωνική επανένταξη και Κοινοτική Ψυχολογία</w:t>
            </w:r>
          </w:p>
        </w:tc>
        <w:tc>
          <w:tcPr>
            <w:tcW w:w="567" w:type="dxa"/>
          </w:tcPr>
          <w:p w14:paraId="136AA674" w14:textId="29FA6B10" w:rsidR="009E37BA" w:rsidRPr="0002193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7D805E38" w14:textId="5C22DB4F" w:rsidR="009E37BA" w:rsidRPr="00021931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40AB7F62" w14:textId="15911F72" w:rsidR="009E37BA" w:rsidRPr="00021931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0E42A1F4" w14:textId="7ADB5B3A" w:rsidR="009E37BA" w:rsidRPr="00021931" w:rsidRDefault="009E37BA" w:rsidP="009E37BA">
            <w:pPr>
              <w:spacing w:before="54"/>
              <w:ind w:right="100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 Φ.</w:t>
            </w:r>
            <w:proofErr w:type="spellStart"/>
            <w:r w:rsidRPr="00021931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021931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</w:tbl>
    <w:p w14:paraId="08CB778C" w14:textId="77777777" w:rsidR="001E411F" w:rsidRDefault="001E411F" w:rsidP="001E411F">
      <w:pPr>
        <w:spacing w:before="11" w:after="0"/>
        <w:rPr>
          <w:b/>
        </w:rPr>
      </w:pPr>
    </w:p>
    <w:p w14:paraId="6B119287" w14:textId="77777777" w:rsidR="00914C93" w:rsidRDefault="001E411F" w:rsidP="001E411F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081B1235" w14:textId="77777777" w:rsidR="001E411F" w:rsidRDefault="001E411F" w:rsidP="001E411F">
      <w:pPr>
        <w:spacing w:before="11" w:after="0"/>
        <w:rPr>
          <w:b/>
        </w:rPr>
      </w:pPr>
    </w:p>
    <w:p w14:paraId="151686D6" w14:textId="792B2AEF" w:rsidR="001E411F" w:rsidRDefault="001E411F" w:rsidP="001E411F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1C3F729F" w14:textId="6206DF9C" w:rsidR="001E411F" w:rsidRDefault="001E411F" w:rsidP="001E411F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491CFE0D" w14:textId="77777777" w:rsidR="001E411F" w:rsidRDefault="001E411F" w:rsidP="001E411F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1E411F" w:rsidRPr="00E22F55" w14:paraId="52069C7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4B0CB7" w14:textId="77777777" w:rsidR="001E411F" w:rsidRPr="00FA3ED0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Κ.Μ</w:t>
            </w:r>
          </w:p>
        </w:tc>
        <w:tc>
          <w:tcPr>
            <w:tcW w:w="5678" w:type="dxa"/>
            <w:shd w:val="clear" w:color="auto" w:fill="auto"/>
          </w:tcPr>
          <w:p w14:paraId="7233BA12" w14:textId="77777777" w:rsidR="001E411F" w:rsidRPr="00FA3ED0" w:rsidRDefault="001E411F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45762C77" w14:textId="77777777" w:rsidR="001E411F" w:rsidRPr="00FA3ED0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6194A8AC" w14:textId="77777777" w:rsid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17A75A" w14:textId="77777777" w:rsidR="001E411F" w:rsidRPr="00FA3ED0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97BEB81" w14:textId="77777777" w:rsidR="001E411F" w:rsidRPr="00E22F55" w:rsidRDefault="001E411F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1E411F" w:rsidRPr="00E22F55" w14:paraId="0B446B0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2AD4A95" w14:textId="77777777" w:rsidR="001E411F" w:rsidRPr="00914C93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2D132FAA" w14:textId="77777777" w:rsidR="001E411F" w:rsidRPr="00914C93" w:rsidRDefault="001E411F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Times New Roman"/>
              </w:rPr>
              <w:t>Εκ</w:t>
            </w:r>
            <w:proofErr w:type="spellEnd"/>
            <w:r w:rsidRPr="00914C93">
              <w:rPr>
                <w:rFonts w:eastAsia="Calibri" w:cs="Times New Roman"/>
              </w:rPr>
              <w:t xml:space="preserve">παιδευτική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418580F" w14:textId="77777777" w:rsidR="001E411F" w:rsidRPr="006A5FE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F72658" w14:textId="77777777" w:rsidR="001E411F" w:rsidRPr="007D795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886D137" w14:textId="77777777" w:rsidR="001E411F" w:rsidRPr="00E22F55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14FD40" w14:textId="27EE4893" w:rsidR="001E411F" w:rsidRPr="008B2F9C" w:rsidRDefault="008B2F9C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1E411F" w:rsidRPr="00E22F55" w14:paraId="479A347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5709963" w14:textId="30977828" w:rsidR="001E411F" w:rsidRPr="001E411F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4BB91021" w14:textId="0410D28A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 xml:space="preserve">Δομή και λειτουργίες του γνωστικού </w:t>
            </w:r>
            <w:proofErr w:type="spellStart"/>
            <w:r w:rsidRPr="005D146D">
              <w:rPr>
                <w:rFonts w:cs="Times New Roman"/>
                <w:lang w:val="el-GR"/>
              </w:rPr>
              <w:t>συστήματος:η</w:t>
            </w:r>
            <w:proofErr w:type="spellEnd"/>
            <w:r w:rsidRPr="005D146D">
              <w:rPr>
                <w:rFonts w:cs="Times New Roman"/>
                <w:lang w:val="el-GR"/>
              </w:rPr>
              <w:t xml:space="preserve">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15AC9F6D" w14:textId="6080A40C" w:rsidR="001E411F" w:rsidRPr="001E411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A6CDF7C" w14:textId="3A9D5478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C64514" w14:textId="40BE5A2F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A54F07A" w14:textId="5C3F72EC" w:rsidR="001E411F" w:rsidRPr="001E411F" w:rsidRDefault="001E411F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3BF4AF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1C10054" w14:textId="208CE39A" w:rsidR="001E411F" w:rsidRPr="001E411F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14368B08" w14:textId="658B5DE7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0B8076C5" w14:textId="5AF2E413" w:rsidR="001E411F" w:rsidRP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A591445" w14:textId="332497AD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266B7774" w14:textId="1DDB9B78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D2758F" w14:textId="0CE81959" w:rsidR="001E411F" w:rsidRPr="001E411F" w:rsidRDefault="001E411F" w:rsidP="001E411F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464F8B1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DF0A5D2" w14:textId="77777777" w:rsidR="001E411F" w:rsidRPr="00914C93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2416412F" w14:textId="77777777" w:rsidR="001E411F" w:rsidRPr="00914C93" w:rsidRDefault="001E411F" w:rsidP="001E411F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569" w:type="dxa"/>
            <w:shd w:val="clear" w:color="auto" w:fill="auto"/>
          </w:tcPr>
          <w:p w14:paraId="04CF5E07" w14:textId="77777777" w:rsid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6DDA1" w14:textId="77777777" w:rsidR="001E411F" w:rsidRPr="007D795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9812DF8" w14:textId="77777777" w:rsidR="001E411F" w:rsidRPr="00E22F55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CD840B" w14:textId="77777777" w:rsidR="001E411F" w:rsidRPr="00E22F55" w:rsidRDefault="001E411F" w:rsidP="001E411F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7C2AA2" w:rsidRPr="00E22F55" w14:paraId="4F5CEDF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8F2FC48" w14:textId="37FE8569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C51D7D" w14:textId="6FB51A10" w:rsidR="007C2AA2" w:rsidRPr="005D146D" w:rsidRDefault="007C2AA2" w:rsidP="005D146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71091B40" w14:textId="4DB9F7B5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5675419" w14:textId="3540FB7B" w:rsidR="007C2AA2" w:rsidRP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81201A5" w14:textId="4A847417" w:rsid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D60A7C" w14:textId="56667A3C" w:rsidR="007C2AA2" w:rsidRPr="00914C93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C2AA2" w:rsidRPr="00E22F55" w14:paraId="38F1584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F722101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58692B0F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5A5B67D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56C3A8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CF39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A20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C2AA2" w:rsidRPr="00E22F55" w14:paraId="2A8C1E5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D3A3C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5B3E23C4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79EEEB52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DC68FD0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588157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ACA6E9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7C2AA2" w:rsidRPr="00E22F55" w14:paraId="1F95F8C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182F790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08600BC9" w14:textId="77777777" w:rsidR="007C2AA2" w:rsidRPr="00914C93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67B0C189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02FD825C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27EB1E0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17ACFE4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F8655CA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7C2AA2" w:rsidRPr="00E22F55" w14:paraId="5EF9508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776C92E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0310DB75" w14:textId="519FB810" w:rsidR="007C2AA2" w:rsidRPr="00021931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021931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875562" w:rsidRPr="00021931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38BFC0A4" w14:textId="77777777" w:rsidR="007C2AA2" w:rsidRPr="004E432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875562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2F4E22B5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3963D0A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5B086D2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30E621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7C2AA2" w:rsidRPr="00E22F55" w14:paraId="1985355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937BBA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678" w:type="dxa"/>
            <w:shd w:val="clear" w:color="auto" w:fill="auto"/>
          </w:tcPr>
          <w:p w14:paraId="3DFE4DE3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FFEC399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BA29F05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8BB65DF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FFACD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7C2AA2" w:rsidRPr="00E22F55" w14:paraId="6BDB879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65BD3D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BDA063E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662E4207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7A7E7A7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B4BB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5183336" w14:textId="77777777" w:rsidR="007C2AA2" w:rsidRPr="00914C93" w:rsidRDefault="007C2AA2" w:rsidP="007C2A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3C7191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AC06A2" w:rsidRPr="00E22F55" w14:paraId="1B6A2E9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A8AF13E" w14:textId="5F2B9520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F55A8F9" w14:textId="2604CFFB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401CF2" w14:textId="21ABA47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AA32424" w14:textId="50D1C36C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E43B5" w14:textId="1A42DDAE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684D4B" w14:textId="123F0EB7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2E3184C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1AFB539" w14:textId="1824464B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CC823D3" w14:textId="42A96D7C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132081" w14:textId="78D9F766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9D2E050" w14:textId="5CF4FD9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422AC" w14:textId="3DB1554F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5E2F082" w14:textId="57228E2A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5ED4B649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15762DA" w14:textId="7D37F502" w:rsidR="00AC06A2" w:rsidRPr="00914C93" w:rsidRDefault="00860DD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07808B5" w14:textId="2B011726" w:rsidR="00AC06A2" w:rsidRPr="00AC06A2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02193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F2D47B" w14:textId="63E1CA2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9CE5806" w14:textId="6815CAC1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3BE8A" w14:textId="271046F9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C817E3E" w14:textId="367F97C6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B918FE" w:rsidRPr="00E22F55" w14:paraId="217225CA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F6FC840" w14:textId="2F236294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E61FBDF" w14:textId="435CED48" w:rsidR="00B918FE" w:rsidRPr="00B918FE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084B77" w14:textId="5F07A89D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943E993" w14:textId="43DC777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81F8" w14:textId="7BE0B1D3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DAF192" w14:textId="7612ED6D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B918FE" w:rsidRPr="00E22F55" w14:paraId="2FF30371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06E7A0D" w14:textId="360504AC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94D3A49" w14:textId="4DFC1A9A" w:rsidR="00B918FE" w:rsidRPr="00021931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C1DC36" w14:textId="5B956301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229C75A" w14:textId="0D040E22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1A953" w14:textId="6F9EEFF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159DFFF" w14:textId="3F699B3F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5FECE186" w14:textId="77777777" w:rsidR="001E411F" w:rsidRDefault="001E411F" w:rsidP="001E411F">
      <w:pPr>
        <w:spacing w:before="11" w:after="0"/>
        <w:rPr>
          <w:bCs/>
        </w:rPr>
      </w:pPr>
    </w:p>
    <w:p w14:paraId="1D94CAB1" w14:textId="77777777" w:rsidR="001E411F" w:rsidRDefault="001E411F" w:rsidP="001E411F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030A930" w14:textId="77777777" w:rsidR="001E411F" w:rsidRPr="00044C21" w:rsidRDefault="001E411F" w:rsidP="001E411F">
      <w:pPr>
        <w:spacing w:before="11" w:after="0"/>
        <w:rPr>
          <w:bCs/>
        </w:rPr>
      </w:pPr>
    </w:p>
    <w:p w14:paraId="68E633B5" w14:textId="72AE6E60" w:rsidR="001E411F" w:rsidRPr="007C2AA2" w:rsidRDefault="001E411F" w:rsidP="007C2AA2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Γ</w:t>
      </w:r>
      <w:r w:rsidRPr="00E912DB">
        <w:rPr>
          <w:b/>
          <w:sz w:val="28"/>
          <w:szCs w:val="28"/>
        </w:rPr>
        <w:t xml:space="preserve"> ΕΞΑΜΗΝΟΥ 22+8=30</w:t>
      </w:r>
    </w:p>
    <w:p w14:paraId="1DB5CDFE" w14:textId="77777777" w:rsidR="008D11D5" w:rsidRDefault="008D11D5" w:rsidP="007C2AA2">
      <w:pPr>
        <w:tabs>
          <w:tab w:val="left" w:pos="5595"/>
          <w:tab w:val="left" w:pos="6054"/>
        </w:tabs>
        <w:spacing w:before="52" w:after="0"/>
        <w:rPr>
          <w:b/>
        </w:rPr>
      </w:pPr>
    </w:p>
    <w:p w14:paraId="56CEC64B" w14:textId="59C12EF0" w:rsidR="00914C93" w:rsidRPr="00914C93" w:rsidRDefault="00914C93" w:rsidP="007C2AA2">
      <w:pPr>
        <w:tabs>
          <w:tab w:val="left" w:pos="5595"/>
          <w:tab w:val="left" w:pos="6054"/>
        </w:tabs>
        <w:spacing w:before="52" w:after="0"/>
        <w:jc w:val="center"/>
        <w:rPr>
          <w:b/>
        </w:rPr>
      </w:pPr>
      <w:r w:rsidRPr="007C2AA2">
        <w:rPr>
          <w:b/>
          <w:sz w:val="28"/>
          <w:szCs w:val="28"/>
        </w:rPr>
        <w:t>Δ΄ ΕΞΑΜΗΝΟ</w:t>
      </w: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6933"/>
        <w:gridCol w:w="495"/>
        <w:gridCol w:w="660"/>
        <w:gridCol w:w="529"/>
        <w:gridCol w:w="1318"/>
      </w:tblGrid>
      <w:tr w:rsidR="009E37BA" w:rsidRPr="00914C93" w14:paraId="5304FDC6" w14:textId="77777777" w:rsidTr="00177BC8">
        <w:trPr>
          <w:trHeight w:val="695"/>
        </w:trPr>
        <w:tc>
          <w:tcPr>
            <w:tcW w:w="0" w:type="auto"/>
          </w:tcPr>
          <w:p w14:paraId="73B2EFE6" w14:textId="05F4BD4D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0" w:type="auto"/>
          </w:tcPr>
          <w:p w14:paraId="32AA2DFC" w14:textId="6BFC17D3" w:rsidR="009E37BA" w:rsidRPr="00914C93" w:rsidRDefault="009E37BA" w:rsidP="009E37BA">
            <w:pPr>
              <w:spacing w:before="54"/>
              <w:ind w:left="54" w:right="529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0" w:type="auto"/>
          </w:tcPr>
          <w:p w14:paraId="45B2F7E2" w14:textId="28A3599A" w:rsidR="009E37BA" w:rsidRPr="007C2AA2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0" w:type="auto"/>
          </w:tcPr>
          <w:p w14:paraId="7DDC830C" w14:textId="30037CBE" w:rsidR="009E37BA" w:rsidRPr="007C2AA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0" w:type="auto"/>
          </w:tcPr>
          <w:p w14:paraId="0F9C5D6C" w14:textId="77777777" w:rsidR="009E37BA" w:rsidRPr="00914C93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0" w:type="auto"/>
          </w:tcPr>
          <w:p w14:paraId="7CB8A7A9" w14:textId="77777777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7A8F5A01" w14:textId="77777777" w:rsidTr="00177BC8">
        <w:trPr>
          <w:trHeight w:val="695"/>
        </w:trPr>
        <w:tc>
          <w:tcPr>
            <w:tcW w:w="0" w:type="auto"/>
          </w:tcPr>
          <w:p w14:paraId="5599FEB7" w14:textId="621E530E" w:rsidR="009E37BA" w:rsidRPr="00EA2E8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A2E8C">
              <w:rPr>
                <w:rFonts w:eastAsia="Calibri" w:cs="Calibri"/>
                <w:b/>
                <w:lang w:eastAsia="el-GR" w:bidi="el-GR"/>
              </w:rPr>
              <w:lastRenderedPageBreak/>
              <w:t>6</w:t>
            </w:r>
            <w:r w:rsidRPr="00EA2E8C">
              <w:rPr>
                <w:rFonts w:eastAsia="Calibri" w:cs="Calibri"/>
                <w:b/>
                <w:lang w:val="el-GR" w:eastAsia="el-GR" w:bidi="el-GR"/>
              </w:rPr>
              <w:t>052</w:t>
            </w:r>
          </w:p>
        </w:tc>
        <w:tc>
          <w:tcPr>
            <w:tcW w:w="0" w:type="auto"/>
          </w:tcPr>
          <w:p w14:paraId="0289404C" w14:textId="77777777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EA2E8C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EA2E8C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  <w:p w14:paraId="0FCD99A9" w14:textId="40651FFF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0" w:type="auto"/>
          </w:tcPr>
          <w:p w14:paraId="5D8CA070" w14:textId="19E445A8" w:rsidR="009E37BA" w:rsidRPr="00EA2E8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76F3E3CB" w14:textId="71E2A521" w:rsidR="009E37BA" w:rsidRPr="00EA2E8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EA2E8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0" w:type="auto"/>
          </w:tcPr>
          <w:p w14:paraId="0576CD4C" w14:textId="753555F1" w:rsidR="009E37BA" w:rsidRPr="00EA2E8C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39AE9B7A" w14:textId="7971AD6C" w:rsidR="009E37BA" w:rsidRPr="00EA2E8C" w:rsidRDefault="00EA2E8C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EA2E8C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  <w:tr w:rsidR="009E37BA" w:rsidRPr="00914C93" w14:paraId="015272A7" w14:textId="77777777" w:rsidTr="00177BC8">
        <w:trPr>
          <w:trHeight w:val="450"/>
        </w:trPr>
        <w:tc>
          <w:tcPr>
            <w:tcW w:w="0" w:type="auto"/>
          </w:tcPr>
          <w:p w14:paraId="687CCB87" w14:textId="5EB78B10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0" w:type="auto"/>
          </w:tcPr>
          <w:p w14:paraId="1698DAEE" w14:textId="4B821346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0" w:type="auto"/>
          </w:tcPr>
          <w:p w14:paraId="01138A9F" w14:textId="68E2C062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65B9A50A" w14:textId="0C9C2175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DFD6214" w14:textId="3E6F4980" w:rsidR="009E37BA" w:rsidRPr="000F000C" w:rsidRDefault="009E37BA" w:rsidP="009E37BA">
            <w:pPr>
              <w:spacing w:before="54"/>
              <w:ind w:left="52" w:right="46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0" w:type="auto"/>
          </w:tcPr>
          <w:p w14:paraId="1CA8585C" w14:textId="59EA8E87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 Μαντόγλου </w:t>
            </w:r>
          </w:p>
        </w:tc>
      </w:tr>
      <w:tr w:rsidR="009E37BA" w:rsidRPr="00914C93" w14:paraId="5B113209" w14:textId="77777777" w:rsidTr="00177BC8">
        <w:trPr>
          <w:trHeight w:val="448"/>
        </w:trPr>
        <w:tc>
          <w:tcPr>
            <w:tcW w:w="0" w:type="auto"/>
          </w:tcPr>
          <w:p w14:paraId="5305311B" w14:textId="19BC5D24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0" w:type="auto"/>
          </w:tcPr>
          <w:p w14:paraId="0939BABF" w14:textId="4A5CA48A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Εισαγωγή στη Νευροψυχολογία</w:t>
            </w:r>
          </w:p>
        </w:tc>
        <w:tc>
          <w:tcPr>
            <w:tcW w:w="0" w:type="auto"/>
          </w:tcPr>
          <w:p w14:paraId="06BDD97A" w14:textId="15CA7F28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3C4CD79D" w14:textId="1457DBA7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6AF88803" w14:textId="4B520A85" w:rsidR="009E37BA" w:rsidRPr="000F000C" w:rsidRDefault="009E37BA" w:rsidP="009E37BA">
            <w:pPr>
              <w:spacing w:before="54"/>
              <w:ind w:left="52" w:right="45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0" w:type="auto"/>
          </w:tcPr>
          <w:p w14:paraId="5B86BD18" w14:textId="7E4C3424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0F000C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</w:tr>
      <w:tr w:rsidR="009E37BA" w:rsidRPr="00914C93" w14:paraId="3EB73611" w14:textId="77777777" w:rsidTr="00177BC8">
        <w:trPr>
          <w:trHeight w:val="695"/>
        </w:trPr>
        <w:tc>
          <w:tcPr>
            <w:tcW w:w="0" w:type="auto"/>
          </w:tcPr>
          <w:p w14:paraId="3DB967D3" w14:textId="61AFDB7D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0" w:type="auto"/>
          </w:tcPr>
          <w:p w14:paraId="0CD0DA5B" w14:textId="14948439" w:rsidR="009E37BA" w:rsidRPr="00914C93" w:rsidRDefault="009E37BA" w:rsidP="009E37BA">
            <w:pPr>
              <w:spacing w:before="54"/>
              <w:ind w:left="54" w:right="109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0" w:type="auto"/>
          </w:tcPr>
          <w:p w14:paraId="43557A39" w14:textId="65C3C794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413EBA25" w14:textId="141C6F63" w:rsidR="009E37BA" w:rsidRPr="00A24DF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E77E453" w14:textId="26A8EAF8" w:rsidR="009E37BA" w:rsidRPr="00A24DF2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787F178B" w14:textId="0DE796BC" w:rsidR="009E37BA" w:rsidRPr="00A24DF2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A24DF2">
              <w:rPr>
                <w:rFonts w:eastAsia="Calibri" w:cs="Calibri"/>
                <w:lang w:val="el-GR" w:eastAsia="el-GR" w:bidi="el-GR"/>
              </w:rPr>
              <w:t>Α.Βατάκη</w:t>
            </w:r>
            <w:proofErr w:type="spellEnd"/>
          </w:p>
        </w:tc>
      </w:tr>
      <w:tr w:rsidR="009E37BA" w:rsidRPr="00914C93" w14:paraId="7763BE8D" w14:textId="77777777" w:rsidTr="00177BC8">
        <w:trPr>
          <w:trHeight w:val="450"/>
        </w:trPr>
        <w:tc>
          <w:tcPr>
            <w:tcW w:w="0" w:type="auto"/>
            <w:shd w:val="clear" w:color="auto" w:fill="auto"/>
          </w:tcPr>
          <w:p w14:paraId="15A20CB6" w14:textId="56D03C33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6196</w:t>
            </w:r>
          </w:p>
        </w:tc>
        <w:tc>
          <w:tcPr>
            <w:tcW w:w="0" w:type="auto"/>
            <w:shd w:val="clear" w:color="auto" w:fill="auto"/>
          </w:tcPr>
          <w:p w14:paraId="04CE5021" w14:textId="25A16E9B" w:rsidR="009E37BA" w:rsidRPr="00914C93" w:rsidRDefault="009E37BA" w:rsidP="009E37B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79E4A354" w14:textId="1DE487F0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5AC733" w14:textId="1E542A7E" w:rsidR="009E37BA" w:rsidRPr="00914C93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98C8C4" w14:textId="6DA8CB94" w:rsidR="009E37BA" w:rsidRPr="00EA2E8C" w:rsidRDefault="00EA2E8C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0" w:type="auto"/>
            <w:shd w:val="clear" w:color="auto" w:fill="auto"/>
          </w:tcPr>
          <w:p w14:paraId="6C5AEDDA" w14:textId="6A49E722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Γ.Αλεξιάς</w:t>
            </w:r>
            <w:proofErr w:type="spellEnd"/>
          </w:p>
        </w:tc>
      </w:tr>
    </w:tbl>
    <w:p w14:paraId="489218E4" w14:textId="77777777" w:rsidR="00914C93" w:rsidRPr="00914C93" w:rsidRDefault="00914C93" w:rsidP="00914C93">
      <w:pPr>
        <w:spacing w:before="11" w:after="0"/>
        <w:rPr>
          <w:b/>
        </w:rPr>
      </w:pPr>
    </w:p>
    <w:p w14:paraId="3147654D" w14:textId="77777777" w:rsidR="007C2AA2" w:rsidRDefault="007C2AA2" w:rsidP="007C2AA2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570845C2" w14:textId="77777777" w:rsidR="007C2AA2" w:rsidRDefault="007C2AA2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03E9DE09" w14:textId="77777777" w:rsidR="008D11D5" w:rsidRDefault="008D11D5" w:rsidP="008D11D5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2C17B0CB" w14:textId="23E615AB" w:rsidR="00D02B8D" w:rsidRPr="00D02B8D" w:rsidRDefault="008D11D5" w:rsidP="008D11D5">
      <w:pPr>
        <w:spacing w:before="11" w:after="0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 xml:space="preserve">,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64460766" w14:textId="77777777" w:rsidR="008D11D5" w:rsidRDefault="008D11D5" w:rsidP="008D11D5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709"/>
        <w:gridCol w:w="5678"/>
        <w:gridCol w:w="569"/>
        <w:gridCol w:w="567"/>
        <w:gridCol w:w="567"/>
        <w:gridCol w:w="2258"/>
      </w:tblGrid>
      <w:tr w:rsidR="008D11D5" w:rsidRPr="00E22F55" w14:paraId="7EBF9B98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D96C738" w14:textId="77777777" w:rsidR="008D11D5" w:rsidRPr="00FA3ED0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4C659027" w14:textId="77777777" w:rsidR="008D11D5" w:rsidRPr="00FA3ED0" w:rsidRDefault="008D11D5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6F57F5B7" w14:textId="77777777" w:rsidR="008D11D5" w:rsidRPr="00FA3ED0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C7A6D9C" w14:textId="77777777" w:rsid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CBC487" w14:textId="77777777" w:rsidR="008D11D5" w:rsidRPr="00FA3ED0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73F3420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D11D5" w:rsidRPr="00E22F55" w14:paraId="08AA19FE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7C10C9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640D6FD9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288B3FE" w14:textId="77777777" w:rsidR="008D11D5" w:rsidRPr="006A5FE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16E012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42EDB9A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4ABAA1E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8D11D5" w:rsidRPr="00E22F55" w14:paraId="4EB1B94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BACB08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0C356490" w14:textId="24CD3A25" w:rsidR="008D11D5" w:rsidRPr="00EA2E8C" w:rsidRDefault="008D11D5" w:rsidP="00EA2E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Γνωστική Ανάπτυξη</w:t>
            </w:r>
            <w:r w:rsidR="00EA2E8C" w:rsidRPr="0002193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75FA347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07D920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215DB1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6142A91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8D11D5" w:rsidRPr="00E22F55" w14:paraId="3BD81239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31E4A11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0C0C1D29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7C75D19" w14:textId="77777777" w:rsidR="008D11D5" w:rsidRPr="00DF534D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64B728E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7768FB2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737EE5" w14:textId="77777777" w:rsidR="008D11D5" w:rsidRPr="00DF534D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8D11D5" w:rsidRPr="00E22F55" w14:paraId="1993D70C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B3FF86F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102AB177" w14:textId="40748FAC" w:rsidR="008D11D5" w:rsidRPr="00FA3ED0" w:rsidRDefault="008D11D5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EA2E8C">
              <w:rPr>
                <w:rFonts w:eastAsia="Calibri" w:cs="Calibri"/>
                <w:lang w:val="el-GR" w:eastAsia="el-GR" w:bidi="el-GR"/>
              </w:rPr>
              <w:t>ι</w:t>
            </w:r>
            <w:r w:rsidRPr="00FE6B88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50E6CE83" w14:textId="77777777" w:rsidR="008D11D5" w:rsidRPr="007D795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18D5ED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7C437B" w14:textId="77777777" w:rsidR="008D11D5" w:rsidRPr="00E22F55" w:rsidRDefault="008D11D5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35BCAC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8D11D5" w:rsidRPr="00E22F55" w14:paraId="1FF1DBE4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A0F6EA2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6D143D47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3C7FB35F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11109E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BB72D5A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D53B920" w14:textId="77777777" w:rsidR="008D11D5" w:rsidRPr="005623FF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. ΕΚΠΑ &amp; συνεργάτες Β΄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8D11D5" w:rsidRPr="00E22F55" w14:paraId="475E76C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C8D7673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A05CB3A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B526BC7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FD86F0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02E7045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95BAB1" w14:textId="77777777" w:rsidR="008D11D5" w:rsidRPr="005623FF" w:rsidRDefault="008D11D5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B27F7E8" w14:textId="77777777" w:rsidR="008D11D5" w:rsidRPr="005623FF" w:rsidRDefault="008D11D5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. Ιατρικής ΕΚΠΑ</w:t>
            </w:r>
          </w:p>
        </w:tc>
      </w:tr>
      <w:tr w:rsidR="008D11D5" w:rsidRPr="00E22F55" w14:paraId="70024BA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E0018CC" w14:textId="77777777" w:rsidR="008D11D5" w:rsidRPr="00E912DB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34C415CA" w14:textId="77777777" w:rsidR="008D11D5" w:rsidRPr="004E432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6184AB64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9B00055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0099106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0D6C57" w14:textId="1EC8FFF2" w:rsidR="008D11D5" w:rsidRPr="00E22F55" w:rsidRDefault="00751A88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8D11D5" w:rsidRPr="00E22F55" w14:paraId="5CB5C53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31D1DD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2F0F52D2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79E90A38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39EE91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58223FD" w14:textId="77777777" w:rsidR="008D11D5" w:rsidRPr="00DF534D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CAB8FBA" w14:textId="4BFBBA9D" w:rsidR="008D11D5" w:rsidRPr="00DF534D" w:rsidRDefault="0070070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8D11D5" w:rsidRPr="00914C93">
              <w:rPr>
                <w:rFonts w:eastAsia="Calibri" w:cs="Calibri"/>
                <w:lang w:eastAsia="el-GR" w:bidi="el-GR"/>
              </w:rPr>
              <w:t xml:space="preserve"> -</w:t>
            </w:r>
            <w:proofErr w:type="spellStart"/>
            <w:r w:rsidR="008D11D5" w:rsidRPr="00914C93">
              <w:rPr>
                <w:rFonts w:eastAsia="Calibri" w:cs="Calibri"/>
                <w:lang w:eastAsia="el-GR" w:bidi="el-GR"/>
              </w:rPr>
              <w:t>Δ.Θεοδοσάκης</w:t>
            </w:r>
            <w:proofErr w:type="spellEnd"/>
          </w:p>
        </w:tc>
      </w:tr>
      <w:tr w:rsidR="008D11D5" w:rsidRPr="00E22F55" w14:paraId="4069E05A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A32192E" w14:textId="7924EDE8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7EFCD3B2" w14:textId="5539BDE1" w:rsidR="008D11D5" w:rsidRP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445259A3" w14:textId="23363FD3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45935D" w14:textId="4454C36C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63325C2" w14:textId="02D9EEC3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3C6E8E" w14:textId="0EA5EC39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8D11D5" w:rsidRPr="00E22F55" w14:paraId="54956C90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E027476" w14:textId="75872D37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6238</w:t>
            </w:r>
          </w:p>
        </w:tc>
        <w:tc>
          <w:tcPr>
            <w:tcW w:w="5678" w:type="dxa"/>
            <w:shd w:val="clear" w:color="auto" w:fill="auto"/>
          </w:tcPr>
          <w:p w14:paraId="3BA2ED3E" w14:textId="77777777" w:rsid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F3AC18A" w14:textId="2B5BDF8A" w:rsidR="008D11D5" w:rsidRPr="008D11D5" w:rsidRDefault="00EA2E8C" w:rsidP="008D11D5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Η παρακολούθηση είναι </w:t>
            </w:r>
            <w:r w:rsidR="00F41B54">
              <w:rPr>
                <w:rFonts w:eastAsia="Calibri" w:cs="Calibri"/>
                <w:b/>
                <w:i/>
                <w:lang w:val="el-GR" w:eastAsia="el-GR" w:bidi="el-GR"/>
              </w:rPr>
              <w:t>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2C1F897A" w14:textId="1918B79D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E9C597" w14:textId="5792CFCA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4E1B81" w14:textId="363A6CE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682020C" w14:textId="55EA9253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8D11D5" w:rsidRPr="00E22F55" w14:paraId="6D199709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029FEF8" w14:textId="127B6DEA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0627461E" w14:textId="3037E3BE" w:rsidR="008D11D5" w:rsidRPr="008D11D5" w:rsidRDefault="008D11D5" w:rsidP="00F41B5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2BB98E18" w14:textId="245145B1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88CF41B" w14:textId="4EB0F94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27D6AEE" w14:textId="7657E345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7BEC00" w14:textId="117EDC90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D11D5" w:rsidRPr="00E22F55" w14:paraId="4E7DC7C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C4DA8DD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7A54182C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073053C9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40B0CFA" w14:textId="77777777" w:rsidR="008D11D5" w:rsidRPr="005F25B2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16FDAD30" w14:textId="77777777" w:rsidR="008D11D5" w:rsidRPr="00914C93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CE9C02A" w14:textId="77777777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37678F" w:rsidRPr="00E22F55" w14:paraId="0C8592A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A66D452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65EC2740" w14:textId="77777777" w:rsidR="0037678F" w:rsidRPr="00021931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2FAABDCF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4075D5" w14:textId="77777777" w:rsidR="0037678F" w:rsidRPr="005F25B2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7F538BA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8E3B4C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37678F" w:rsidRPr="00E22F55" w14:paraId="7E9ACD5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9F5575D" w14:textId="1B5E63DF" w:rsidR="0037678F" w:rsidRPr="0037678F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142555F1" w14:textId="6E353877" w:rsidR="0037678F" w:rsidRPr="0037678F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775EB924" w14:textId="6D350CC7" w:rsidR="0037678F" w:rsidRP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7F19BEF" w14:textId="27381B51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AF7CB0E" w14:textId="2E7CB0FE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35D0DE" w14:textId="5CF09B84" w:rsidR="0037678F" w:rsidRP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37678F" w:rsidRPr="00E22F55" w14:paraId="0429B935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7B58B5EF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5488FC8" w14:textId="77777777" w:rsidR="0037678F" w:rsidRPr="00914C93" w:rsidRDefault="0037678F" w:rsidP="0037678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1BC0AC2C" w14:textId="77777777" w:rsidR="0037678F" w:rsidRPr="00DB6828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4999D685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7918C" w14:textId="77777777" w:rsidR="0037678F" w:rsidRPr="00DB6828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C276A8B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2F49A9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D02B8D" w:rsidRPr="00E22F55" w14:paraId="18AF7D50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8DD5CCC" w14:textId="498D496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678" w:type="dxa"/>
            <w:shd w:val="clear" w:color="auto" w:fill="auto"/>
          </w:tcPr>
          <w:p w14:paraId="3F3DE2E3" w14:textId="662A6FDF" w:rsidR="00D02B8D" w:rsidRPr="00021931" w:rsidRDefault="00D02B8D" w:rsidP="0002193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44360411" w14:textId="36F27E43" w:rsidR="00D02B8D" w:rsidRP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746E5B4" w14:textId="1A12AE43" w:rsidR="00D02B8D" w:rsidRPr="00D02B8D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C77E3DD" w14:textId="1A7288B0" w:rsidR="00D02B8D" w:rsidRPr="00D02B8D" w:rsidRDefault="00D02B8D" w:rsidP="00D02B8D">
            <w:pPr>
              <w:ind w:left="5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  <w:p w14:paraId="25E708F4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258" w:type="dxa"/>
            <w:shd w:val="clear" w:color="auto" w:fill="auto"/>
          </w:tcPr>
          <w:p w14:paraId="2B4F34F6" w14:textId="0722B4CE" w:rsidR="00D02B8D" w:rsidRPr="00914C93" w:rsidRDefault="00D02B8D" w:rsidP="00D02B8D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ντόγλου</w:t>
            </w:r>
            <w:proofErr w:type="spellEnd"/>
          </w:p>
        </w:tc>
      </w:tr>
      <w:tr w:rsidR="00D02B8D" w:rsidRPr="00E22F55" w14:paraId="0E0E222E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FB2CD71" w14:textId="77777777" w:rsidR="00D02B8D" w:rsidRPr="005623FF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198041D1" w14:textId="77777777" w:rsidR="00D02B8D" w:rsidRPr="005623FF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6869B9A1" w14:textId="77777777" w:rsidR="00D02B8D" w:rsidRPr="005623FF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B033300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C854DB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BFE79" w14:textId="77777777" w:rsidR="00D02B8D" w:rsidRPr="005623FF" w:rsidRDefault="00D02B8D" w:rsidP="00D02B8D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D02B8D" w:rsidRPr="00E22F55" w14:paraId="3D927997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F41F75B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30BB4430" w14:textId="77777777" w:rsidR="00D02B8D" w:rsidRPr="00DB6828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1B33AF05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CE1488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F6645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B7473FC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D02B8D" w:rsidRPr="00E22F55" w14:paraId="1436F048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74F7730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7E9C4466" w14:textId="77777777" w:rsidR="00D02B8D" w:rsidRPr="00914C93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4BF906B3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82CE6E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54361DC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21A154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B93B9E" w:rsidRPr="00E22F55" w14:paraId="0B58C2F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  <w:vAlign w:val="center"/>
          </w:tcPr>
          <w:p w14:paraId="77E24AD3" w14:textId="7A650DCA" w:rsidR="00B93B9E" w:rsidRPr="00914C93" w:rsidRDefault="00B93B9E" w:rsidP="00B93B9E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F5D8128" w14:textId="11CEFB84" w:rsidR="00B93B9E" w:rsidRPr="00914C93" w:rsidRDefault="00B93B9E" w:rsidP="00B93B9E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30A2CB" w14:textId="4C93C301" w:rsidR="00B93B9E" w:rsidRDefault="00B93B9E" w:rsidP="00B93B9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1E1EF42" w14:textId="5BACE536" w:rsidR="00B93B9E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48295" w14:textId="12E23F62" w:rsidR="00B93B9E" w:rsidRPr="00914C93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93257A3" w14:textId="0CA64242" w:rsidR="00B93B9E" w:rsidRPr="00914C93" w:rsidRDefault="00B93B9E" w:rsidP="00B93B9E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D02B8D" w:rsidRPr="00E22F55" w14:paraId="28E06314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AACA8B0" w14:textId="32EFE319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6CD03A0E" w14:textId="4832AF01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0B502E4A" w14:textId="080B6C3B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0C8275" w14:textId="7943BE07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0F59779" w14:textId="7F42E969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8C0D60C" w14:textId="607F0AF9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D02B8D" w:rsidRPr="00E22F55" w14:paraId="64F3F637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DBF5289" w14:textId="21A75962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6FCE222A" w14:textId="4D137938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021931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5201A1A3" w14:textId="7F1E2B29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3A2D823" w14:textId="436AD196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94A7C19" w14:textId="73F72D8C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987AC90" w14:textId="6C9B4DB1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35426A" w:rsidRPr="00E22F55" w14:paraId="2D8E1BA3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9592921" w14:textId="28F3F843" w:rsidR="0035426A" w:rsidRPr="00021931" w:rsidRDefault="00860DD4" w:rsidP="0035426A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5C8B8ECF" w14:textId="55930DC0" w:rsidR="0035426A" w:rsidRPr="00021931" w:rsidRDefault="0035426A" w:rsidP="0035426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70F28166" w14:textId="058351A0" w:rsidR="0035426A" w:rsidRPr="00021931" w:rsidRDefault="0035426A" w:rsidP="0035426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B1CF8" w14:textId="19DF168F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C7313C3" w14:textId="1E711E9A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5C9E620" w14:textId="74AFCBB0" w:rsidR="0035426A" w:rsidRPr="00021931" w:rsidRDefault="0035426A" w:rsidP="0035426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4A7C61" w:rsidRPr="00061658" w14:paraId="562524B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2B074B0" w14:textId="60B8FA5E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16795144" w14:textId="1244365E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472F6290" w14:textId="000C617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FE50560" w14:textId="7604DAF0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00C36A1" w14:textId="335023EC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F98709E" w14:textId="247EEA3B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4A7C61" w:rsidRPr="00061658" w14:paraId="0F6BDF2C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4050509" w14:textId="33EC969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678" w:type="dxa"/>
            <w:shd w:val="clear" w:color="auto" w:fill="auto"/>
          </w:tcPr>
          <w:p w14:paraId="4F9EEBAE" w14:textId="6DA8F9B2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1EC46202" w14:textId="7EE990B5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EF09A80" w14:textId="61616E4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F640E0C" w14:textId="71D19E98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C7BAB6A" w14:textId="11BE1B84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061658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A7C61" w:rsidRPr="00061658" w14:paraId="17D8A192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54CF3A2" w14:textId="453258D1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642B60B8" w14:textId="7B94BF7E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>αυτότητα και Διομαδικές Σχέσεις</w:t>
            </w:r>
          </w:p>
        </w:tc>
        <w:tc>
          <w:tcPr>
            <w:tcW w:w="569" w:type="dxa"/>
            <w:shd w:val="clear" w:color="auto" w:fill="auto"/>
          </w:tcPr>
          <w:p w14:paraId="6F2A6EFF" w14:textId="2E259E40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9F12C04" w14:textId="7434C6A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44326733" w14:textId="27B6DB5A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CADEFE2" w14:textId="2D09D2F4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061658" w14:paraId="0C553241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81F0BAB" w14:textId="6CEEAA8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7A0F68B3" w14:textId="1B10558F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3C30831A" w14:textId="5CAF0D10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C2261D3" w14:textId="42950EE8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3E0FAC47" w14:textId="6B69A9E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50E459" w14:textId="4FA8EC85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061658" w14:paraId="4CF6221F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C1244E6" w14:textId="1E869B3C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43EA0DB6" w14:textId="7A668BBF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051CD703" w14:textId="2B933E9B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E71440A" w14:textId="4AD58ED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4C0515" w14:textId="7DD56900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6BBB1C" w14:textId="7F2A2D37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4A7C61" w:rsidRPr="00061658" w14:paraId="1119D6C5" w14:textId="77777777" w:rsidTr="00061658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B656610" w14:textId="03CAB68F" w:rsidR="004A7C61" w:rsidRPr="00061658" w:rsidRDefault="00033F6B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0C094E54" w14:textId="4EFEFD37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061658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5C0EB02D" w14:textId="1661CEF7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898903" w14:textId="414DA8E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95A09B0" w14:textId="5B568C1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E32775C" w14:textId="22489809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B855B0" w:rsidRPr="00061658" w14:paraId="6A5E3AC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517D089" w14:textId="55FD50A8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7DA7DA4D" w14:textId="60F63E3B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569" w:type="dxa"/>
            <w:shd w:val="clear" w:color="auto" w:fill="auto"/>
          </w:tcPr>
          <w:p w14:paraId="2B6EC791" w14:textId="58AD4E74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3EAC870" w14:textId="0BA79B93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1184474" w14:textId="38080B4D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B071931" w14:textId="25D59BF4" w:rsidR="00B855B0" w:rsidRPr="00061658" w:rsidRDefault="00B855B0" w:rsidP="00B855B0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3F3376">
              <w:t>Φ.Αν</w:t>
            </w:r>
            <w:proofErr w:type="spellEnd"/>
            <w:r w:rsidRPr="003F3376">
              <w:t>αγνωστόπουλος (Ε.Καρακα</w:t>
            </w:r>
            <w:proofErr w:type="spellStart"/>
            <w:r w:rsidRPr="003F3376">
              <w:t>σίδου</w:t>
            </w:r>
            <w:proofErr w:type="spellEnd"/>
            <w:r w:rsidRPr="003F3376">
              <w:t>)</w:t>
            </w:r>
          </w:p>
        </w:tc>
      </w:tr>
      <w:tr w:rsidR="00B855B0" w:rsidRPr="00061658" w14:paraId="6985C402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1B6009B" w14:textId="36884775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1E421918" w14:textId="5CF83CE4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Ψυχολογία στην  Οικογένεια και στο Σχολείο</w:t>
            </w:r>
          </w:p>
        </w:tc>
        <w:tc>
          <w:tcPr>
            <w:tcW w:w="569" w:type="dxa"/>
            <w:shd w:val="clear" w:color="auto" w:fill="auto"/>
          </w:tcPr>
          <w:p w14:paraId="68C97EF0" w14:textId="5D6DE266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517B97F" w14:textId="5B934D87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A33FDBA" w14:textId="3D121227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999213" w14:textId="5DBB2373" w:rsidR="00B855B0" w:rsidRPr="00061658" w:rsidRDefault="00B855B0" w:rsidP="00B855B0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3F3376">
              <w:t>Β.</w:t>
            </w:r>
            <w:proofErr w:type="gramStart"/>
            <w:r w:rsidRPr="003F3376">
              <w:t>Γιωτσίδη</w:t>
            </w:r>
            <w:proofErr w:type="spellEnd"/>
            <w:r w:rsidRPr="003F3376">
              <w:t>(</w:t>
            </w:r>
            <w:proofErr w:type="gramEnd"/>
            <w:r w:rsidRPr="003F3376">
              <w:t>Ε.Καρακα</w:t>
            </w:r>
            <w:proofErr w:type="spellStart"/>
            <w:r w:rsidRPr="003F3376">
              <w:t>σίδου</w:t>
            </w:r>
            <w:proofErr w:type="spellEnd"/>
            <w:r w:rsidRPr="003F3376">
              <w:t>)</w:t>
            </w:r>
          </w:p>
        </w:tc>
      </w:tr>
      <w:tr w:rsidR="004A7C61" w:rsidRPr="003D268A" w14:paraId="4B86AEF8" w14:textId="77777777" w:rsidTr="00CF4A33">
        <w:trPr>
          <w:gridBefore w:val="1"/>
          <w:wBefore w:w="42" w:type="dxa"/>
          <w:trHeight w:val="448"/>
        </w:trPr>
        <w:tc>
          <w:tcPr>
            <w:tcW w:w="709" w:type="dxa"/>
            <w:shd w:val="clear" w:color="auto" w:fill="auto"/>
          </w:tcPr>
          <w:p w14:paraId="47CD9729" w14:textId="08F342A1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678" w:type="dxa"/>
            <w:shd w:val="clear" w:color="auto" w:fill="auto"/>
          </w:tcPr>
          <w:p w14:paraId="352CE01A" w14:textId="4E110D2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Εισαγωγή στη Μεθοδολογία Έρευνας στις Νοητικές Νευροεπιστήμες</w:t>
            </w:r>
          </w:p>
        </w:tc>
        <w:tc>
          <w:tcPr>
            <w:tcW w:w="569" w:type="dxa"/>
            <w:shd w:val="clear" w:color="auto" w:fill="auto"/>
          </w:tcPr>
          <w:p w14:paraId="159E27FB" w14:textId="4ACB77D8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F707630" w14:textId="7AC16CDC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4872FD82" w14:textId="697A3A7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E74379E" w14:textId="1122D64F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</w:tbl>
    <w:p w14:paraId="1FAD4188" w14:textId="77777777" w:rsidR="005623FF" w:rsidRDefault="005623FF" w:rsidP="008D11D5">
      <w:pPr>
        <w:spacing w:before="11" w:after="0"/>
        <w:jc w:val="center"/>
        <w:rPr>
          <w:b/>
        </w:rPr>
      </w:pPr>
    </w:p>
    <w:p w14:paraId="62E9AB8E" w14:textId="5D68FC8B" w:rsidR="008D11D5" w:rsidRDefault="008D11D5" w:rsidP="008D11D5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967558E" w14:textId="77777777" w:rsidR="008D11D5" w:rsidRDefault="008D11D5" w:rsidP="008D11D5">
      <w:pPr>
        <w:spacing w:before="11" w:after="0"/>
        <w:jc w:val="center"/>
        <w:rPr>
          <w:b/>
          <w:sz w:val="28"/>
          <w:szCs w:val="28"/>
        </w:rPr>
      </w:pPr>
    </w:p>
    <w:p w14:paraId="4C4A02CD" w14:textId="4542C6BA" w:rsidR="008D11D5" w:rsidRPr="00E912DB" w:rsidRDefault="008D11D5" w:rsidP="008D11D5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Δ</w:t>
      </w:r>
      <w:r w:rsidRPr="00E912DB">
        <w:rPr>
          <w:b/>
          <w:sz w:val="28"/>
          <w:szCs w:val="28"/>
        </w:rPr>
        <w:t xml:space="preserve"> ΕΞΑΜΗΝΟΥ 22+8=30</w:t>
      </w:r>
    </w:p>
    <w:p w14:paraId="4E5A409F" w14:textId="77777777" w:rsidR="008D11D5" w:rsidRDefault="008D11D5" w:rsidP="008D11D5">
      <w:pPr>
        <w:spacing w:after="0"/>
        <w:rPr>
          <w:b/>
        </w:rPr>
      </w:pPr>
    </w:p>
    <w:p w14:paraId="67211312" w14:textId="77777777" w:rsidR="00872F89" w:rsidRDefault="00872F89" w:rsidP="00143FDA">
      <w:pPr>
        <w:tabs>
          <w:tab w:val="left" w:pos="5670"/>
          <w:tab w:val="left" w:pos="6054"/>
        </w:tabs>
        <w:spacing w:after="0"/>
        <w:rPr>
          <w:b/>
        </w:rPr>
      </w:pPr>
    </w:p>
    <w:p w14:paraId="091DA52D" w14:textId="77777777" w:rsidR="00872F89" w:rsidRDefault="00872F89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27D1AB6F" w14:textId="173062F6" w:rsidR="00914C93" w:rsidRPr="00914C93" w:rsidRDefault="00914C93" w:rsidP="00872F89">
      <w:pPr>
        <w:tabs>
          <w:tab w:val="left" w:pos="5670"/>
          <w:tab w:val="left" w:pos="6054"/>
        </w:tabs>
        <w:spacing w:after="0"/>
        <w:ind w:left="292"/>
        <w:jc w:val="center"/>
        <w:rPr>
          <w:b/>
        </w:rPr>
      </w:pPr>
      <w:r w:rsidRPr="00872F89">
        <w:rPr>
          <w:b/>
          <w:sz w:val="28"/>
          <w:szCs w:val="28"/>
        </w:rPr>
        <w:t>Ε΄ ΕΞΑΜΗΝΟ</w:t>
      </w: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5337"/>
        <w:gridCol w:w="581"/>
        <w:gridCol w:w="657"/>
        <w:gridCol w:w="462"/>
        <w:gridCol w:w="2765"/>
      </w:tblGrid>
      <w:tr w:rsidR="00872F89" w:rsidRPr="00914C93" w14:paraId="6CCFE055" w14:textId="77777777" w:rsidTr="00872F89">
        <w:trPr>
          <w:trHeight w:val="448"/>
        </w:trPr>
        <w:tc>
          <w:tcPr>
            <w:tcW w:w="314" w:type="pct"/>
          </w:tcPr>
          <w:p w14:paraId="43B61786" w14:textId="4D7BBB76" w:rsidR="00872F89" w:rsidRPr="00872F89" w:rsidRDefault="00872F89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ΚΜ</w:t>
            </w:r>
          </w:p>
        </w:tc>
        <w:tc>
          <w:tcPr>
            <w:tcW w:w="2553" w:type="pct"/>
          </w:tcPr>
          <w:p w14:paraId="3BB136F0" w14:textId="77777777" w:rsidR="00872F89" w:rsidRPr="00914C93" w:rsidRDefault="00872F89" w:rsidP="00914C93">
            <w:pPr>
              <w:spacing w:before="54"/>
              <w:ind w:left="55" w:right="171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79" w:type="pct"/>
          </w:tcPr>
          <w:p w14:paraId="18956510" w14:textId="63B96376" w:rsidR="00872F89" w:rsidRPr="00872F89" w:rsidRDefault="00872F89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872F89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309" w:type="pct"/>
          </w:tcPr>
          <w:p w14:paraId="3652E26B" w14:textId="778AECB7" w:rsidR="00872F89" w:rsidRPr="00914C93" w:rsidRDefault="00872F89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22" w:type="pct"/>
          </w:tcPr>
          <w:p w14:paraId="24C4E0EA" w14:textId="77777777" w:rsidR="00872F89" w:rsidRPr="00914C93" w:rsidRDefault="00872F89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1323" w:type="pct"/>
          </w:tcPr>
          <w:p w14:paraId="2FF533C5" w14:textId="77777777" w:rsidR="00872F89" w:rsidRPr="00914C93" w:rsidRDefault="00872F89" w:rsidP="00914C93">
            <w:pPr>
              <w:spacing w:before="54" w:line="242" w:lineRule="auto"/>
              <w:ind w:left="59" w:right="3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2C0DDE3F" w14:textId="77777777" w:rsidTr="00872F89">
        <w:trPr>
          <w:trHeight w:val="1577"/>
        </w:trPr>
        <w:tc>
          <w:tcPr>
            <w:tcW w:w="314" w:type="pct"/>
          </w:tcPr>
          <w:p w14:paraId="31AA9B8A" w14:textId="77777777" w:rsidR="00914C93" w:rsidRPr="00914C93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2553" w:type="pct"/>
          </w:tcPr>
          <w:p w14:paraId="2611805C" w14:textId="77777777" w:rsidR="00914C93" w:rsidRDefault="00914C93" w:rsidP="00914C93">
            <w:pPr>
              <w:spacing w:before="54"/>
              <w:ind w:left="55" w:right="171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Εργαστήρια Ψυχολογίας (</w:t>
            </w:r>
            <w:hyperlink r:id="rId8"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 xml:space="preserve">)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876163A" w14:textId="419C5B9E" w:rsidR="00872F89" w:rsidRPr="00872F89" w:rsidRDefault="00872F89" w:rsidP="00872F89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 τα υποχρεωτικά Α εξαμήνου</w:t>
            </w:r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353F6984" w14:textId="37B83675" w:rsidR="00872F89" w:rsidRPr="00872F89" w:rsidRDefault="00872F89" w:rsidP="005623FF">
            <w:pPr>
              <w:numPr>
                <w:ilvl w:val="3"/>
                <w:numId w:val="39"/>
              </w:numPr>
              <w:ind w:left="256" w:right="1452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6002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Εισαγωγή στην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Κοινωνική Ψυχολογία Ι</w:t>
            </w:r>
          </w:p>
          <w:p w14:paraId="5CBFBA81" w14:textId="18669914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6006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32607E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</w:t>
            </w:r>
          </w:p>
          <w:p w14:paraId="4262C0A1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6043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 xml:space="preserve">Εισαγωγή στην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Κοινωνιο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-ψυχολογική Έρευνα Ι</w:t>
            </w:r>
          </w:p>
          <w:p w14:paraId="3202418D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6119</w:t>
            </w: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ab/>
              <w:t>Θεωρίες π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ροσω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 xml:space="preserve">πικότητας &amp;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Κλινικές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 xml:space="preserve">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Εφ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αρμογές</w:t>
            </w:r>
          </w:p>
          <w:p w14:paraId="791DCB48" w14:textId="7D5B2E13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6312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EB4E0A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ΙΙ</w:t>
            </w:r>
          </w:p>
        </w:tc>
        <w:tc>
          <w:tcPr>
            <w:tcW w:w="279" w:type="pct"/>
          </w:tcPr>
          <w:p w14:paraId="070C744F" w14:textId="77777777" w:rsidR="00914C93" w:rsidRPr="00914C93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309" w:type="pct"/>
          </w:tcPr>
          <w:p w14:paraId="03D6A497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222" w:type="pct"/>
          </w:tcPr>
          <w:p w14:paraId="5C74D692" w14:textId="77777777" w:rsidR="00914C93" w:rsidRPr="00914C93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09589534" w14:textId="77777777" w:rsidR="00914C93" w:rsidRPr="006048C1" w:rsidRDefault="00914C93" w:rsidP="00914C93">
            <w:pPr>
              <w:spacing w:before="54" w:line="242" w:lineRule="auto"/>
              <w:ind w:left="59" w:right="31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Ι. Κατερέλος,</w:t>
            </w:r>
          </w:p>
          <w:p w14:paraId="2660B087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Ξ. Χρυσοχόου, </w:t>
            </w:r>
          </w:p>
          <w:p w14:paraId="6660ED3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Γ. Προδρομίτης, </w:t>
            </w:r>
          </w:p>
          <w:p w14:paraId="2F78CCA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Π. Κορδούτης,</w:t>
            </w:r>
          </w:p>
          <w:p w14:paraId="2DF5E3F1" w14:textId="0D3BFC6A" w:rsidR="00914C93" w:rsidRPr="006048C1" w:rsidRDefault="00914C93" w:rsidP="006048C1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Γ. Αλεξιάς</w:t>
            </w:r>
          </w:p>
          <w:p w14:paraId="4D36609A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Φωτιάδης</w:t>
            </w:r>
          </w:p>
          <w:p w14:paraId="5315401C" w14:textId="3FBA8009" w:rsidR="00C55202" w:rsidRPr="006048C1" w:rsidRDefault="00C55202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Σ. Καζή</w:t>
            </w:r>
          </w:p>
          <w:p w14:paraId="68EDBB77" w14:textId="08C3E75C" w:rsidR="00D02B8D" w:rsidRDefault="00D02B8D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Σ. Μαντόγλου</w:t>
            </w:r>
          </w:p>
          <w:p w14:paraId="62D4DDDB" w14:textId="5CED24A4" w:rsidR="006048C1" w:rsidRPr="006048C1" w:rsidRDefault="006048C1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  <w:p w14:paraId="3310F182" w14:textId="4A9289F7" w:rsidR="00914C93" w:rsidRPr="00010D2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</w:p>
        </w:tc>
      </w:tr>
      <w:tr w:rsidR="00914C93" w:rsidRPr="00914C93" w14:paraId="19ED821C" w14:textId="77777777" w:rsidTr="00872F89">
        <w:trPr>
          <w:trHeight w:val="450"/>
        </w:trPr>
        <w:tc>
          <w:tcPr>
            <w:tcW w:w="314" w:type="pct"/>
          </w:tcPr>
          <w:p w14:paraId="4B5540FB" w14:textId="77777777" w:rsidR="00914C93" w:rsidRPr="00914C93" w:rsidRDefault="00914C93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6148</w:t>
            </w:r>
          </w:p>
        </w:tc>
        <w:tc>
          <w:tcPr>
            <w:tcW w:w="2553" w:type="pct"/>
          </w:tcPr>
          <w:p w14:paraId="20AAB1C8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Μέθοδοι Έρευνας στην Κλινική Ψυχολογία</w:t>
            </w:r>
          </w:p>
        </w:tc>
        <w:tc>
          <w:tcPr>
            <w:tcW w:w="279" w:type="pct"/>
          </w:tcPr>
          <w:p w14:paraId="4F72FBE7" w14:textId="19B4F8C7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0936BA3E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13939087" w14:textId="77777777" w:rsidR="00914C93" w:rsidRPr="00914C93" w:rsidRDefault="00914C93" w:rsidP="00914C93">
            <w:pPr>
              <w:spacing w:before="54"/>
              <w:ind w:left="9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1323" w:type="pct"/>
          </w:tcPr>
          <w:p w14:paraId="1F1C40C5" w14:textId="50A72701" w:rsidR="00914C93" w:rsidRPr="00ED7FBB" w:rsidRDefault="00ED7FBB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Ι.</w:t>
            </w:r>
            <w:r>
              <w:t xml:space="preserve"> </w:t>
            </w:r>
            <w:r w:rsidRPr="00ED7FBB">
              <w:rPr>
                <w:rFonts w:eastAsia="Calibri" w:cs="Calibri"/>
                <w:lang w:val="el-GR" w:eastAsia="el-GR" w:bidi="el-GR"/>
              </w:rPr>
              <w:t>Κατερέλος</w:t>
            </w:r>
          </w:p>
        </w:tc>
      </w:tr>
      <w:tr w:rsidR="00914C93" w:rsidRPr="00914C93" w14:paraId="05AE3C02" w14:textId="77777777" w:rsidTr="00872F89">
        <w:trPr>
          <w:trHeight w:val="448"/>
        </w:trPr>
        <w:tc>
          <w:tcPr>
            <w:tcW w:w="314" w:type="pct"/>
          </w:tcPr>
          <w:p w14:paraId="47A53D0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6152</w:t>
            </w:r>
          </w:p>
        </w:tc>
        <w:tc>
          <w:tcPr>
            <w:tcW w:w="2553" w:type="pct"/>
          </w:tcPr>
          <w:p w14:paraId="2922C248" w14:textId="395002DE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Κοινωνική Νόηση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3584195A" w14:textId="4EB8A1E4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27CD5954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0BE8B7DF" w14:textId="77777777" w:rsidR="00914C93" w:rsidRPr="006048C1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79E29D02" w14:textId="3BA7F9B1" w:rsidR="00914C93" w:rsidRPr="006048C1" w:rsidRDefault="004C2C02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Π. Κ</w:t>
            </w:r>
            <w:r w:rsidR="006048C1" w:rsidRPr="006048C1">
              <w:rPr>
                <w:rFonts w:eastAsia="Calibri" w:cs="Calibri"/>
                <w:lang w:val="el-GR" w:eastAsia="el-GR" w:bidi="el-GR"/>
              </w:rPr>
              <w:t>ορδούτης</w:t>
            </w:r>
          </w:p>
        </w:tc>
      </w:tr>
      <w:tr w:rsidR="00914C93" w:rsidRPr="00914C93" w14:paraId="3AA99490" w14:textId="77777777" w:rsidTr="00872F89">
        <w:trPr>
          <w:trHeight w:val="696"/>
        </w:trPr>
        <w:tc>
          <w:tcPr>
            <w:tcW w:w="314" w:type="pct"/>
          </w:tcPr>
          <w:p w14:paraId="0840C9F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6286</w:t>
            </w:r>
          </w:p>
        </w:tc>
        <w:tc>
          <w:tcPr>
            <w:tcW w:w="2553" w:type="pct"/>
          </w:tcPr>
          <w:p w14:paraId="38907C71" w14:textId="56AAC615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Ψυχοπαθολογία του Ενήλικα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1A02DCFC" w14:textId="1C277921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7AE47288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290AB415" w14:textId="77777777" w:rsidR="00914C93" w:rsidRPr="006048C1" w:rsidRDefault="00914C93" w:rsidP="00914C93">
            <w:pPr>
              <w:spacing w:before="54"/>
              <w:ind w:left="55" w:right="41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1323" w:type="pct"/>
          </w:tcPr>
          <w:p w14:paraId="1AAB5A08" w14:textId="77777777" w:rsidR="00914C93" w:rsidRPr="006048C1" w:rsidRDefault="00914C93" w:rsidP="00914C93">
            <w:pPr>
              <w:spacing w:before="54" w:line="242" w:lineRule="auto"/>
              <w:ind w:left="59" w:right="1077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6048C1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914C93" w:rsidRPr="00914C93" w14:paraId="7232F0A9" w14:textId="77777777" w:rsidTr="00872F89">
        <w:trPr>
          <w:trHeight w:val="450"/>
        </w:trPr>
        <w:tc>
          <w:tcPr>
            <w:tcW w:w="314" w:type="pct"/>
          </w:tcPr>
          <w:p w14:paraId="16B51FDF" w14:textId="77777777" w:rsidR="00914C93" w:rsidRPr="00914C93" w:rsidRDefault="00914C93" w:rsidP="00914C93">
            <w:pPr>
              <w:spacing w:before="57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6294</w:t>
            </w:r>
          </w:p>
        </w:tc>
        <w:tc>
          <w:tcPr>
            <w:tcW w:w="2553" w:type="pct"/>
          </w:tcPr>
          <w:p w14:paraId="3D947365" w14:textId="77777777" w:rsidR="00914C93" w:rsidRPr="00914C93" w:rsidRDefault="00914C93" w:rsidP="00914C93">
            <w:pPr>
              <w:spacing w:before="57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Πολιτική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79" w:type="pct"/>
          </w:tcPr>
          <w:p w14:paraId="031BCB2D" w14:textId="315E9D8A" w:rsidR="00914C93" w:rsidRPr="006A5FEF" w:rsidRDefault="006A5FEF" w:rsidP="00914C93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5C4E3CE3" w14:textId="77777777" w:rsidR="00914C93" w:rsidRPr="00914C93" w:rsidRDefault="00914C93" w:rsidP="00914C93">
            <w:pPr>
              <w:spacing w:before="57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4082AB81" w14:textId="77777777" w:rsidR="00914C93" w:rsidRPr="00914C93" w:rsidRDefault="00914C93" w:rsidP="00914C93">
            <w:pPr>
              <w:spacing w:before="57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6FFA58F0" w14:textId="77777777" w:rsidR="00914C93" w:rsidRPr="00914C93" w:rsidRDefault="00914C93" w:rsidP="00914C93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</w:tbl>
    <w:p w14:paraId="27477ECE" w14:textId="77777777" w:rsidR="00914C93" w:rsidRPr="00914C93" w:rsidRDefault="00914C93" w:rsidP="00914C93">
      <w:pPr>
        <w:spacing w:before="11" w:after="0"/>
        <w:rPr>
          <w:b/>
        </w:rPr>
      </w:pPr>
    </w:p>
    <w:p w14:paraId="44F3D1EF" w14:textId="77777777" w:rsidR="00872F89" w:rsidRDefault="00872F89" w:rsidP="00872F89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6451944F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23E35631" w14:textId="77777777" w:rsidR="00872F89" w:rsidRPr="007C33F0" w:rsidRDefault="00872F89" w:rsidP="00872F89">
      <w:pPr>
        <w:spacing w:before="11" w:after="0"/>
        <w:rPr>
          <w:bCs/>
        </w:rPr>
      </w:pPr>
      <w:r w:rsidRPr="007C33F0">
        <w:rPr>
          <w:bCs/>
        </w:rPr>
        <w:t>Οι φοιτητές-</w:t>
      </w:r>
      <w:proofErr w:type="spellStart"/>
      <w:r w:rsidRPr="007C33F0">
        <w:rPr>
          <w:bCs/>
        </w:rPr>
        <w:t>τριες</w:t>
      </w:r>
      <w:proofErr w:type="spellEnd"/>
      <w:r w:rsidRPr="007C33F0">
        <w:rPr>
          <w:bCs/>
        </w:rPr>
        <w:t xml:space="preserve"> </w:t>
      </w:r>
      <w:r w:rsidRPr="007C33F0">
        <w:rPr>
          <w:b/>
        </w:rPr>
        <w:t>ΟΦΕΙΛΟΥΝ</w:t>
      </w:r>
      <w:r w:rsidRPr="007C33F0">
        <w:rPr>
          <w:bCs/>
        </w:rPr>
        <w:t xml:space="preserve"> να επιλέξουν τουλάχιστον </w:t>
      </w:r>
      <w:r w:rsidRPr="007C33F0">
        <w:rPr>
          <w:b/>
        </w:rPr>
        <w:t xml:space="preserve">8 </w:t>
      </w:r>
      <w:r w:rsidRPr="007C33F0">
        <w:rPr>
          <w:b/>
          <w:lang w:val="en-US"/>
        </w:rPr>
        <w:t>ECTS</w:t>
      </w:r>
      <w:r w:rsidRPr="007C33F0">
        <w:rPr>
          <w:bCs/>
        </w:rPr>
        <w:t xml:space="preserve"> από τα παρακάτω μαθήματα επιλογής</w:t>
      </w:r>
    </w:p>
    <w:p w14:paraId="636E5BC8" w14:textId="77777777" w:rsidR="00872F89" w:rsidRDefault="00872F89" w:rsidP="00872F89">
      <w:pPr>
        <w:spacing w:after="0" w:line="292" w:lineRule="exact"/>
        <w:ind w:right="401"/>
        <w:rPr>
          <w:bCs/>
        </w:rPr>
      </w:pPr>
      <w:r w:rsidRPr="007C33F0">
        <w:rPr>
          <w:b/>
        </w:rPr>
        <w:t>ΠΡΟΣΟΧΗ:</w:t>
      </w:r>
      <w:r w:rsidRPr="007C33F0">
        <w:rPr>
          <w:bCs/>
        </w:rPr>
        <w:t xml:space="preserve"> Κατά τη διάρκεια των σπουδών  και για τη λήψη πτυχίου οι φοιτητές-</w:t>
      </w:r>
      <w:proofErr w:type="spellStart"/>
      <w:r w:rsidRPr="007C33F0">
        <w:rPr>
          <w:bCs/>
        </w:rPr>
        <w:t>τριες</w:t>
      </w:r>
      <w:proofErr w:type="spellEnd"/>
      <w:r w:rsidRPr="007C33F0">
        <w:rPr>
          <w:bCs/>
        </w:rPr>
        <w:t xml:space="preserve"> </w:t>
      </w:r>
      <w:r w:rsidRPr="007C33F0">
        <w:rPr>
          <w:b/>
        </w:rPr>
        <w:t>ΟΦΕΙΛΟΥΝ</w:t>
      </w:r>
      <w:r w:rsidRPr="007C33F0">
        <w:rPr>
          <w:bCs/>
        </w:rPr>
        <w:t xml:space="preserve"> να πάρουν: από την </w:t>
      </w:r>
      <w:r w:rsidRPr="007C33F0">
        <w:rPr>
          <w:b/>
        </w:rPr>
        <w:t>Θεματική ΓΝ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2009-2010], από την </w:t>
      </w:r>
      <w:r w:rsidRPr="007C33F0">
        <w:rPr>
          <w:b/>
        </w:rPr>
        <w:t>Θεματική ΚΛ</w:t>
      </w:r>
      <w:r w:rsidRPr="007C33F0">
        <w:rPr>
          <w:bCs/>
        </w:rPr>
        <w:t xml:space="preserve"> Τουλάχιστον </w:t>
      </w:r>
      <w:r w:rsidRPr="007C33F0">
        <w:rPr>
          <w:b/>
        </w:rPr>
        <w:t xml:space="preserve">4 </w:t>
      </w:r>
      <w:r w:rsidRPr="007C33F0">
        <w:rPr>
          <w:bCs/>
        </w:rPr>
        <w:t xml:space="preserve">(Τέσσερα) μαθήματα στη διάρκεια των σπουδών [Τουλάχιστον 6 (Έξι) για τους φοιτητές εγγραφής μέχρι και 2009-2010] από την </w:t>
      </w:r>
      <w:r w:rsidRPr="007C33F0">
        <w:rPr>
          <w:b/>
        </w:rPr>
        <w:t>Θεματική ΚΨ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7 (Επτά) για τους φοιτητές εγγραφής μέχρι και 2009-2010], από την </w:t>
      </w:r>
      <w:r w:rsidRPr="007C33F0">
        <w:rPr>
          <w:b/>
        </w:rPr>
        <w:t xml:space="preserve">θεματική ΣΥΝΨ </w:t>
      </w:r>
      <w:r w:rsidRPr="007C33F0">
        <w:rPr>
          <w:bCs/>
        </w:rPr>
        <w:t xml:space="preserve">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</w:t>
      </w:r>
    </w:p>
    <w:p w14:paraId="1BC3FA86" w14:textId="77777777" w:rsidR="00872F89" w:rsidRDefault="00872F89" w:rsidP="00872F89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872F89" w:rsidRPr="00E22F55" w14:paraId="188B7A2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86EAB9D" w14:textId="77777777" w:rsidR="00872F89" w:rsidRPr="00FA3ED0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Κ.Μ</w:t>
            </w:r>
          </w:p>
        </w:tc>
        <w:tc>
          <w:tcPr>
            <w:tcW w:w="5678" w:type="dxa"/>
            <w:shd w:val="clear" w:color="auto" w:fill="auto"/>
          </w:tcPr>
          <w:p w14:paraId="58BA8412" w14:textId="77777777" w:rsidR="00872F89" w:rsidRPr="00FA3ED0" w:rsidRDefault="00872F89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6697ECF" w14:textId="77777777" w:rsidR="00872F89" w:rsidRPr="00FA3ED0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327DA1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640A4654" w14:textId="77777777" w:rsidR="00872F89" w:rsidRPr="00FA3ED0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7938F13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72F89" w:rsidRPr="00E22F55" w14:paraId="6AAA192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9D98DE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6A265E37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Times New Roman"/>
              </w:rPr>
              <w:t>Εκ</w:t>
            </w:r>
            <w:proofErr w:type="spellEnd"/>
            <w:r w:rsidRPr="00914C93">
              <w:rPr>
                <w:rFonts w:eastAsia="Calibri" w:cs="Times New Roman"/>
              </w:rPr>
              <w:t xml:space="preserve">παιδευτική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CF948C2" w14:textId="77777777" w:rsidR="00872F89" w:rsidRPr="006A5FE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69201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60084CA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F33E4F" w14:textId="732CE54B" w:rsidR="00872F89" w:rsidRPr="00E22F55" w:rsidRDefault="008B2F9C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872F89" w:rsidRPr="00E22F55" w14:paraId="0FBA72D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945081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6358</w:t>
            </w:r>
          </w:p>
        </w:tc>
        <w:tc>
          <w:tcPr>
            <w:tcW w:w="5678" w:type="dxa"/>
            <w:shd w:val="clear" w:color="auto" w:fill="auto"/>
          </w:tcPr>
          <w:p w14:paraId="46E11C16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Ειδικά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Θέμ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Νευροψυχολογικής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Αξιολόγησης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4FF4CD0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13292B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C3357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8AE3F2D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872F89" w:rsidRPr="00E22F55" w14:paraId="74376BD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E3CD2CD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6D20E34C" w14:textId="171F4F44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Δομή και λειτουργίες του γνωστικού </w:t>
            </w:r>
            <w:proofErr w:type="spellStart"/>
            <w:r>
              <w:rPr>
                <w:rFonts w:cs="Times New Roman"/>
                <w:lang w:val="el-GR"/>
              </w:rPr>
              <w:t>συστήματος:η</w:t>
            </w:r>
            <w:proofErr w:type="spellEnd"/>
            <w:r>
              <w:rPr>
                <w:rFonts w:cs="Times New Roman"/>
                <w:lang w:val="el-GR"/>
              </w:rPr>
              <w:t xml:space="preserve">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21BCCC6D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FB4823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0B5F0C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4A44A0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79EA86E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31F0E7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34699EDE" w14:textId="0D331C40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530086F6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6465CD0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638269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88ED0BB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1610B8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4708A4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01234DA1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569" w:type="dxa"/>
            <w:shd w:val="clear" w:color="auto" w:fill="auto"/>
          </w:tcPr>
          <w:p w14:paraId="4265C8FE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5DC9842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AC9F512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0CB65E5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872F89" w:rsidRPr="00E22F55" w14:paraId="4F2F6D7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722EA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822C8F" w14:textId="3E1BCE77" w:rsidR="00872F89" w:rsidRPr="008D3E32" w:rsidRDefault="00872F89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68F42DD5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A8F33F2" w14:textId="77777777" w:rsidR="00872F89" w:rsidRPr="007C2AA2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2C8B682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90E9322" w14:textId="77777777" w:rsidR="00872F89" w:rsidRPr="00914C93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872F89" w:rsidRPr="00E22F55" w14:paraId="5C70AB9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9887B6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6325</w:t>
            </w:r>
          </w:p>
        </w:tc>
        <w:tc>
          <w:tcPr>
            <w:tcW w:w="5678" w:type="dxa"/>
            <w:shd w:val="clear" w:color="auto" w:fill="auto"/>
          </w:tcPr>
          <w:p w14:paraId="33F3D9B8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Νευροε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πιστήμη</w:t>
            </w:r>
          </w:p>
        </w:tc>
        <w:tc>
          <w:tcPr>
            <w:tcW w:w="569" w:type="dxa"/>
            <w:shd w:val="clear" w:color="auto" w:fill="auto"/>
          </w:tcPr>
          <w:p w14:paraId="2CF42882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2D3B3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640570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56F7E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</w:tr>
      <w:tr w:rsidR="00872F89" w:rsidRPr="00E22F55" w14:paraId="1FF1B26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ABE86F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0A4D6A69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6F7F11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0E9135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7C07C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BFFA4A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E12300" w:rsidRPr="00E22F55" w14:paraId="71C4F33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FCD0017" w14:textId="7FF7DDCB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6239</w:t>
            </w:r>
          </w:p>
        </w:tc>
        <w:tc>
          <w:tcPr>
            <w:tcW w:w="5678" w:type="dxa"/>
            <w:shd w:val="clear" w:color="auto" w:fill="auto"/>
          </w:tcPr>
          <w:p w14:paraId="56896D16" w14:textId="0213BE7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Συμπεριφορισμός και Ψυχοπαθολογία</w:t>
            </w:r>
          </w:p>
        </w:tc>
        <w:tc>
          <w:tcPr>
            <w:tcW w:w="569" w:type="dxa"/>
            <w:shd w:val="clear" w:color="auto" w:fill="auto"/>
          </w:tcPr>
          <w:p w14:paraId="712AD30F" w14:textId="5BE3211B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2EFE023" w14:textId="698802FA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7765198" w14:textId="21E72E8D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24F482" w14:textId="7894ED25" w:rsidR="00E12300" w:rsidRPr="00E12300" w:rsidRDefault="00E12300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72F89" w:rsidRPr="00E22F55" w14:paraId="4E0072B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656D0F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1B9B9DFA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3C08382B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F93E1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47B8D2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6DF94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E12300" w:rsidRPr="00E22F55" w14:paraId="7CFB124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36D222E" w14:textId="66E2FD59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6282</w:t>
            </w:r>
          </w:p>
        </w:tc>
        <w:tc>
          <w:tcPr>
            <w:tcW w:w="5678" w:type="dxa"/>
            <w:shd w:val="clear" w:color="auto" w:fill="auto"/>
          </w:tcPr>
          <w:p w14:paraId="1CC527FD" w14:textId="636F08A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Μνήμη</w:t>
            </w:r>
          </w:p>
        </w:tc>
        <w:tc>
          <w:tcPr>
            <w:tcW w:w="569" w:type="dxa"/>
            <w:shd w:val="clear" w:color="auto" w:fill="auto"/>
          </w:tcPr>
          <w:p w14:paraId="529BD041" w14:textId="3C97F0FF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E91220F" w14:textId="608A39DC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0D4681F" w14:textId="31DAA88E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FAB62D3" w14:textId="6B4AD0F2" w:rsidR="00E12300" w:rsidRPr="00E12300" w:rsidRDefault="00D02B8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Μαντόγλου</w:t>
            </w:r>
          </w:p>
        </w:tc>
      </w:tr>
      <w:tr w:rsidR="00872F89" w:rsidRPr="00E22F55" w14:paraId="1756F5E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2009B2" w14:textId="77777777" w:rsidR="00872F89" w:rsidRPr="00E912DB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 xml:space="preserve"> 6375</w:t>
            </w:r>
          </w:p>
        </w:tc>
        <w:tc>
          <w:tcPr>
            <w:tcW w:w="5678" w:type="dxa"/>
            <w:shd w:val="clear" w:color="auto" w:fill="auto"/>
          </w:tcPr>
          <w:p w14:paraId="0520CA88" w14:textId="77777777" w:rsidR="00872F89" w:rsidRPr="00371086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 xml:space="preserve">Κοινωνικές Διαστάσεις της Σωματικής και Ψυχικής Ασθένειας </w:t>
            </w:r>
          </w:p>
          <w:p w14:paraId="56068737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>(</w:t>
            </w:r>
            <w:r w:rsidRPr="00371086">
              <w:rPr>
                <w:rFonts w:eastAsia="Calibri" w:cs="Calibri"/>
                <w:b/>
                <w:lang w:val="el-GR" w:eastAsia="el-GR" w:bidi="el-GR"/>
              </w:rPr>
              <w:t xml:space="preserve">στενή αντικατάσταση του (6216) </w:t>
            </w:r>
            <w:r w:rsidRPr="00371086">
              <w:rPr>
                <w:rFonts w:eastAsia="Calibri" w:cs="Calibri"/>
                <w:lang w:val="el-GR" w:eastAsia="el-GR" w:bidi="el-GR"/>
              </w:rPr>
              <w:t>Κοινωνιολογία της Υγείας)</w:t>
            </w:r>
          </w:p>
        </w:tc>
        <w:tc>
          <w:tcPr>
            <w:tcW w:w="569" w:type="dxa"/>
            <w:shd w:val="clear" w:color="auto" w:fill="auto"/>
          </w:tcPr>
          <w:p w14:paraId="537E3194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40EA7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4706A3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7A7B1A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Αλεξιάς</w:t>
            </w:r>
          </w:p>
        </w:tc>
      </w:tr>
      <w:tr w:rsidR="00872F89" w:rsidRPr="00E22F55" w14:paraId="6C32E88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E24C5DB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63C75712" w14:textId="77777777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716438C2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2CE267E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4B90BD2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4A07374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07D48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872F89" w:rsidRPr="00E22F55" w14:paraId="5D85F4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0E834A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5024FD6F" w14:textId="6A4D8464" w:rsidR="00E233AF" w:rsidRPr="00265F2C" w:rsidRDefault="00E233AF" w:rsidP="00E233A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265F2C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265F2C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8D3E32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5FCF9369" w14:textId="361B5C8C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  <w:p w14:paraId="395701C8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59EC18F1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85B3B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4D1981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5D8140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872F89" w:rsidRPr="00E22F55" w14:paraId="0F833BF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6FA86B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678" w:type="dxa"/>
            <w:shd w:val="clear" w:color="auto" w:fill="auto"/>
          </w:tcPr>
          <w:p w14:paraId="040FED29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209F1F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2949A27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9EA82BE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A66BD2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872F89" w:rsidRPr="00E22F55" w14:paraId="4117AAD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8A15DE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19C76EF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0A8B66A6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0EDAE25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E91FD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737ADD" w14:textId="77777777" w:rsidR="00872F89" w:rsidRPr="00914C93" w:rsidRDefault="00872F89" w:rsidP="004A54AA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793D55F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AC06A2" w:rsidRPr="00E22F55" w14:paraId="2BCFBC2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A45B561" w14:textId="7D97A6A2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F4C3B01" w14:textId="3DE0A34A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807D71" w14:textId="6DE53342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E5916FD" w14:textId="0CEC61F7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D7EE" w14:textId="6377054A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C0F8E37" w14:textId="6812C970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1FB63F4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A78C268" w14:textId="33C6BA8F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5C6D277" w14:textId="69EFD6DD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851265" w14:textId="3112D119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71F8D7F" w14:textId="39EC8CBD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4350C" w14:textId="42E014A3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AF40D7D" w14:textId="29849339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2BFFD61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1CB401B" w14:textId="6776E2AF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D6752FB" w14:textId="42FC26F3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E734BD" w14:textId="5E6F08F9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03DEEA11" w14:textId="64B82A5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63285" w14:textId="083D75C5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8CCF76" w14:textId="38DBCD7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AC06A2" w:rsidRPr="00E22F55" w14:paraId="6F60E45E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DF10965" w14:textId="4CA47490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6386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30266FF" w14:textId="78805DC0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eastAsia="Times New Roman" w:cs="Times New Roman"/>
                <w:lang w:val="el-GR"/>
              </w:rPr>
              <w:t xml:space="preserve">Ανοικτά Λογισμικά Ανάλυσης Δεδομένων για Ψυχολόγους. Η </w:t>
            </w:r>
            <w:r w:rsidRPr="006048C1">
              <w:rPr>
                <w:rFonts w:eastAsia="Times New Roman" w:cs="Times New Roman"/>
              </w:rPr>
              <w:t>R</w:t>
            </w:r>
            <w:r w:rsidRPr="006048C1">
              <w:rPr>
                <w:rFonts w:eastAsia="Times New Roman" w:cs="Times New Roman"/>
                <w:lang w:val="el-GR"/>
              </w:rPr>
              <w:t xml:space="preserve"> και το </w:t>
            </w:r>
            <w:proofErr w:type="spellStart"/>
            <w:r w:rsidRPr="006048C1">
              <w:rPr>
                <w:rFonts w:eastAsia="Times New Roman" w:cs="Times New Roman"/>
              </w:rPr>
              <w:t>jamovi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2E360F7E" w14:textId="03E41DE3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AFD19DB" w14:textId="171E1470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5D289" w14:textId="7802D84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7FA7B81" w14:textId="3A64FCC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ΦΩΤΙΑΔΗΣ</w:t>
            </w:r>
          </w:p>
        </w:tc>
      </w:tr>
      <w:tr w:rsidR="006A4BD6" w:rsidRPr="00E22F55" w14:paraId="05D73A2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42A536" w14:textId="46DD8A22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EC8B1E7" w14:textId="4487983D" w:rsidR="006A4BD6" w:rsidRPr="006A4BD6" w:rsidRDefault="006A4BD6" w:rsidP="006A4BD6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5DC7FB" w14:textId="20E82A50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CCDC996" w14:textId="05AC03DA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B84C9" w14:textId="331C6BEE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DE2189E" w14:textId="646569F7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6A4BD6" w:rsidRPr="00E22F55" w14:paraId="0F84AB7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4780162" w14:textId="7875B504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lastRenderedPageBreak/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7AD9CB50" w14:textId="71AD2D99" w:rsidR="006A4BD6" w:rsidRPr="006048C1" w:rsidRDefault="006A4BD6" w:rsidP="006A4BD6">
            <w:pPr>
              <w:spacing w:before="54"/>
              <w:ind w:left="54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59BD8B" w14:textId="1BBB3627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DC92C2D" w14:textId="78193B79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09A69" w14:textId="7B0B91D5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205C60" w14:textId="05E68268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4402BAB9" w14:textId="77777777" w:rsidR="00872F89" w:rsidRDefault="00872F89" w:rsidP="00872F89">
      <w:pPr>
        <w:spacing w:before="11" w:after="0"/>
        <w:rPr>
          <w:bCs/>
        </w:rPr>
      </w:pPr>
    </w:p>
    <w:p w14:paraId="37C22E43" w14:textId="77777777" w:rsidR="00872F89" w:rsidRDefault="00872F89" w:rsidP="00872F89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2F759F20" w14:textId="77777777" w:rsidR="00872F89" w:rsidRPr="00044C21" w:rsidRDefault="00872F89" w:rsidP="00872F89">
      <w:pPr>
        <w:spacing w:before="11" w:after="0"/>
        <w:rPr>
          <w:bCs/>
        </w:rPr>
      </w:pPr>
    </w:p>
    <w:p w14:paraId="4E665FD9" w14:textId="6BEF2A13" w:rsidR="00872F89" w:rsidRPr="007C2AA2" w:rsidRDefault="00872F89" w:rsidP="00872F89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 w:rsidR="00E12300">
        <w:rPr>
          <w:b/>
          <w:sz w:val="28"/>
          <w:szCs w:val="28"/>
        </w:rPr>
        <w:t>Ε</w:t>
      </w:r>
      <w:r w:rsidRPr="00E912DB">
        <w:rPr>
          <w:b/>
          <w:sz w:val="28"/>
          <w:szCs w:val="28"/>
        </w:rPr>
        <w:t xml:space="preserve"> ΕΞΑΜΗΝΟΥ 22+8=30</w:t>
      </w:r>
    </w:p>
    <w:p w14:paraId="4877DDC6" w14:textId="77777777" w:rsidR="00872F89" w:rsidRDefault="00872F89" w:rsidP="00872F89">
      <w:pPr>
        <w:spacing w:after="0"/>
        <w:ind w:left="292"/>
        <w:rPr>
          <w:b/>
        </w:rPr>
      </w:pPr>
    </w:p>
    <w:p w14:paraId="32168E94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7CD85E9A" w14:textId="7775F561" w:rsidR="00914C93" w:rsidRPr="00914C93" w:rsidRDefault="00914C93" w:rsidP="00F368A3">
      <w:pPr>
        <w:tabs>
          <w:tab w:val="left" w:pos="6054"/>
        </w:tabs>
        <w:spacing w:after="0"/>
        <w:ind w:left="292"/>
        <w:jc w:val="center"/>
        <w:rPr>
          <w:b/>
        </w:rPr>
      </w:pPr>
      <w:r w:rsidRPr="00F368A3">
        <w:rPr>
          <w:b/>
          <w:sz w:val="28"/>
          <w:szCs w:val="28"/>
        </w:rPr>
        <w:t>ΣΤ΄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566"/>
        <w:gridCol w:w="456"/>
        <w:gridCol w:w="2659"/>
      </w:tblGrid>
      <w:tr w:rsidR="00F368A3" w:rsidRPr="00914C93" w14:paraId="1F37662C" w14:textId="77777777" w:rsidTr="00F368A3">
        <w:trPr>
          <w:trHeight w:val="448"/>
        </w:trPr>
        <w:tc>
          <w:tcPr>
            <w:tcW w:w="624" w:type="dxa"/>
          </w:tcPr>
          <w:p w14:paraId="0D47B4B8" w14:textId="57551E3D" w:rsidR="00F368A3" w:rsidRPr="00F368A3" w:rsidRDefault="00F368A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103" w:type="dxa"/>
          </w:tcPr>
          <w:p w14:paraId="12ECB3B0" w14:textId="323E1FC1" w:rsidR="00F368A3" w:rsidRPr="00F368A3" w:rsidRDefault="00F368A3" w:rsidP="00914C93">
            <w:pPr>
              <w:spacing w:before="54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DB62D4C" w14:textId="5457816B" w:rsidR="00F368A3" w:rsidRPr="00F368A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70F48596" w14:textId="58982772" w:rsidR="00F368A3" w:rsidRPr="00914C93" w:rsidRDefault="00F368A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6" w:type="dxa"/>
          </w:tcPr>
          <w:p w14:paraId="6FB5C88C" w14:textId="77777777" w:rsidR="00F368A3" w:rsidRPr="00914C93" w:rsidRDefault="00F368A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59" w:type="dxa"/>
          </w:tcPr>
          <w:p w14:paraId="2BDB82D8" w14:textId="77777777" w:rsidR="00F368A3" w:rsidRPr="00914C93" w:rsidRDefault="00F368A3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3825CF69" w14:textId="77777777" w:rsidTr="004A54AA">
        <w:trPr>
          <w:trHeight w:val="988"/>
        </w:trPr>
        <w:tc>
          <w:tcPr>
            <w:tcW w:w="624" w:type="dxa"/>
          </w:tcPr>
          <w:p w14:paraId="13B23BE0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5103" w:type="dxa"/>
          </w:tcPr>
          <w:p w14:paraId="37AFB2A7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Πρακτικές Ασκήσεις Στατιστικής (</w:t>
            </w:r>
            <w:hyperlink r:id="rId9">
              <w:r w:rsidRPr="00914C93">
                <w:rPr>
                  <w:rFonts w:eastAsia="Calibri" w:cs="Calibri"/>
                  <w:u w:val="single" w:color="0000FF"/>
                  <w:lang w:val="el-GR" w:eastAsia="el-GR" w:bidi="el-GR"/>
                </w:rPr>
                <w:t xml:space="preserve"> </w:t>
              </w:r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>)</w:t>
            </w:r>
          </w:p>
          <w:p w14:paraId="7598EAFD" w14:textId="77777777" w:rsidR="00914C93" w:rsidRDefault="00914C93" w:rsidP="00914C93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67BE90B" w14:textId="77777777" w:rsidR="00E12300" w:rsidRPr="00914C93" w:rsidRDefault="00E12300" w:rsidP="00E12300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5AA80BA8" w14:textId="77777777" w:rsidR="00E12300" w:rsidRPr="00914C93" w:rsidRDefault="00E12300" w:rsidP="00E12300">
            <w:pPr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144A7BA3" wp14:editId="0875DF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Στατιστική Ι: Εισαγωγή στις Μεθόδους της Μονομεταβλητής Ανάλυσης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(6005)</w:t>
            </w:r>
          </w:p>
          <w:p w14:paraId="6A6585EF" w14:textId="2A3A64D4" w:rsidR="00E12300" w:rsidRPr="00914C93" w:rsidRDefault="00E12300" w:rsidP="00E12300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D14AF4C" wp14:editId="0D95D074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 &amp;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 Ανάλυσης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(6052</w:t>
            </w:r>
            <w:r>
              <w:rPr>
                <w:rFonts w:eastAsia="Calibri" w:cs="Calibri"/>
                <w:b/>
                <w:i/>
                <w:lang w:val="el-GR" w:eastAsia="el-GR" w:bidi="el-GR"/>
              </w:rPr>
              <w:t>)</w:t>
            </w:r>
          </w:p>
        </w:tc>
        <w:tc>
          <w:tcPr>
            <w:tcW w:w="566" w:type="dxa"/>
          </w:tcPr>
          <w:p w14:paraId="53D016C9" w14:textId="18626E4C" w:rsidR="00914C93" w:rsidRPr="00914C9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1070B9C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456" w:type="dxa"/>
          </w:tcPr>
          <w:p w14:paraId="365563C5" w14:textId="77777777" w:rsidR="00914C93" w:rsidRPr="00914C93" w:rsidRDefault="00914C9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59" w:type="dxa"/>
          </w:tcPr>
          <w:p w14:paraId="04E15F67" w14:textId="6F064F34" w:rsidR="00914C93" w:rsidRPr="00914C93" w:rsidRDefault="00914C93" w:rsidP="00914C93">
            <w:pPr>
              <w:spacing w:before="54"/>
              <w:ind w:left="56" w:right="121"/>
              <w:rPr>
                <w:rFonts w:eastAsia="Calibri" w:cs="Calibri"/>
                <w:bCs/>
                <w:iCs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Α.Μπράϊλας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Φωτιάδης,</w:t>
            </w:r>
          </w:p>
          <w:p w14:paraId="551595EF" w14:textId="7C9755FC" w:rsidR="00914C93" w:rsidRPr="00FB03CE" w:rsidRDefault="00FB03CE" w:rsidP="006F3980">
            <w:pPr>
              <w:spacing w:before="54"/>
              <w:ind w:left="56" w:right="12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, Καζή,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914C93" w:rsidRPr="00914C93" w14:paraId="22577871" w14:textId="77777777" w:rsidTr="004A54AA">
        <w:trPr>
          <w:trHeight w:val="450"/>
        </w:trPr>
        <w:tc>
          <w:tcPr>
            <w:tcW w:w="624" w:type="dxa"/>
          </w:tcPr>
          <w:p w14:paraId="2E607371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103" w:type="dxa"/>
          </w:tcPr>
          <w:p w14:paraId="45398866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566" w:type="dxa"/>
          </w:tcPr>
          <w:p w14:paraId="4B327C6F" w14:textId="15CE739A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6ADC7DD2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7D3D6C7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04E362F1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914C93" w:rsidRPr="00914C93" w14:paraId="46E5576B" w14:textId="77777777" w:rsidTr="004A54AA">
        <w:trPr>
          <w:trHeight w:val="448"/>
        </w:trPr>
        <w:tc>
          <w:tcPr>
            <w:tcW w:w="624" w:type="dxa"/>
          </w:tcPr>
          <w:p w14:paraId="10B44612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6287</w:t>
            </w:r>
          </w:p>
        </w:tc>
        <w:tc>
          <w:tcPr>
            <w:tcW w:w="5103" w:type="dxa"/>
          </w:tcPr>
          <w:p w14:paraId="6EF0CACC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566" w:type="dxa"/>
          </w:tcPr>
          <w:p w14:paraId="26A0DF09" w14:textId="2C35A4D3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99178B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0028D69D" w14:textId="570054CB" w:rsidR="00914C93" w:rsidRPr="000B0874" w:rsidRDefault="000B0874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2659" w:type="dxa"/>
          </w:tcPr>
          <w:p w14:paraId="39BDF178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Κορδούτης, 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914C93" w:rsidRPr="00914C93" w14:paraId="0761D0EF" w14:textId="77777777" w:rsidTr="004A54AA">
        <w:trPr>
          <w:trHeight w:val="450"/>
        </w:trPr>
        <w:tc>
          <w:tcPr>
            <w:tcW w:w="624" w:type="dxa"/>
          </w:tcPr>
          <w:p w14:paraId="67578F64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6355</w:t>
            </w:r>
          </w:p>
        </w:tc>
        <w:tc>
          <w:tcPr>
            <w:tcW w:w="5103" w:type="dxa"/>
          </w:tcPr>
          <w:p w14:paraId="2524E245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  <w:p w14:paraId="13093CF9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</w:p>
        </w:tc>
        <w:tc>
          <w:tcPr>
            <w:tcW w:w="566" w:type="dxa"/>
          </w:tcPr>
          <w:p w14:paraId="6474D001" w14:textId="2101103D" w:rsidR="00914C93" w:rsidRPr="006A5FEF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05CB55D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FA6AC6B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2831539F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914C93" w:rsidRPr="00914C93" w14:paraId="3E920ACF" w14:textId="77777777" w:rsidTr="004A54AA">
        <w:trPr>
          <w:trHeight w:val="647"/>
        </w:trPr>
        <w:tc>
          <w:tcPr>
            <w:tcW w:w="624" w:type="dxa"/>
          </w:tcPr>
          <w:p w14:paraId="4E990FF4" w14:textId="77777777" w:rsidR="00914C93" w:rsidRPr="006048C1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6356</w:t>
            </w:r>
          </w:p>
        </w:tc>
        <w:tc>
          <w:tcPr>
            <w:tcW w:w="5103" w:type="dxa"/>
          </w:tcPr>
          <w:p w14:paraId="6105E725" w14:textId="3EB9133B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proofErr w:type="spellEnd"/>
            <w:r w:rsidR="006F3980"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566" w:type="dxa"/>
          </w:tcPr>
          <w:p w14:paraId="3A8158AC" w14:textId="40D8C8FB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F339D59" w14:textId="77777777" w:rsidR="00914C93" w:rsidRPr="006048C1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4A281129" w14:textId="4105F7B8" w:rsidR="00914C93" w:rsidRPr="006048C1" w:rsidRDefault="006F3980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659" w:type="dxa"/>
          </w:tcPr>
          <w:p w14:paraId="7E2723B6" w14:textId="77777777" w:rsidR="00914C93" w:rsidRPr="006048C1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Γ. Κα</w:t>
            </w:r>
            <w:proofErr w:type="spellStart"/>
            <w:r w:rsidRPr="006048C1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</w:tbl>
    <w:p w14:paraId="2890D37A" w14:textId="77777777" w:rsidR="00E12300" w:rsidRDefault="00914C93" w:rsidP="00E12300">
      <w:pPr>
        <w:spacing w:after="0"/>
      </w:pPr>
      <w:r w:rsidRPr="00914C93">
        <w:t xml:space="preserve">  </w:t>
      </w:r>
    </w:p>
    <w:p w14:paraId="461EE4C0" w14:textId="77777777" w:rsidR="00E12300" w:rsidRDefault="00E12300" w:rsidP="00E12300">
      <w:pPr>
        <w:spacing w:after="0"/>
        <w:jc w:val="center"/>
      </w:pPr>
    </w:p>
    <w:p w14:paraId="57BD25D8" w14:textId="570DC3D7" w:rsidR="00E12300" w:rsidRDefault="00E12300" w:rsidP="00E12300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243FE37C" w14:textId="77777777" w:rsidR="00914C93" w:rsidRDefault="00914C93" w:rsidP="00914C93">
      <w:pPr>
        <w:spacing w:after="0"/>
      </w:pPr>
    </w:p>
    <w:p w14:paraId="194A19B5" w14:textId="77777777" w:rsidR="00F368A3" w:rsidRDefault="00F368A3" w:rsidP="00F368A3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AC8E7DB" w14:textId="75B9A0D7" w:rsidR="00F368A3" w:rsidRDefault="00F368A3" w:rsidP="00F368A3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>(Τέσσερα) μαθήματα στη διάρκεια των σπουδών</w:t>
      </w:r>
      <w:r w:rsidR="00214D0B">
        <w:rPr>
          <w:bCs/>
        </w:rPr>
        <w:t>, από</w:t>
      </w:r>
      <w:r>
        <w:rPr>
          <w:bCs/>
        </w:rPr>
        <w:t xml:space="preserve">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214D0B">
        <w:rPr>
          <w:bCs/>
        </w:rPr>
        <w:t>.</w:t>
      </w:r>
    </w:p>
    <w:p w14:paraId="187391C1" w14:textId="77777777" w:rsidR="00F368A3" w:rsidRDefault="00F368A3" w:rsidP="00F368A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368A3" w:rsidRPr="00E22F55" w14:paraId="62091C9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4AB60BF" w14:textId="77777777" w:rsidR="00F368A3" w:rsidRPr="00FA3ED0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DAB4BBD" w14:textId="77777777" w:rsidR="00F368A3" w:rsidRPr="00FA3ED0" w:rsidRDefault="00F368A3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F856F06" w14:textId="77777777" w:rsidR="00F368A3" w:rsidRPr="00FA3ED0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0D00F919" w14:textId="77777777" w:rsidR="00F368A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7960E53B" w14:textId="77777777" w:rsidR="00F368A3" w:rsidRPr="00FA3ED0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15470EA2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E22F55" w14:paraId="64C337A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29BA2FB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77C838E5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573B8E7E" w14:textId="77777777" w:rsidR="00F368A3" w:rsidRPr="006A5FE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D667CB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16589F6E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0E8F9C7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F368A3" w:rsidRPr="00E22F55" w14:paraId="5425512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0E230D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8324087" w14:textId="1EBE5869" w:rsidR="00F368A3" w:rsidRPr="000B0874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D11D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1AE25D6D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926E50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2D33DA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52B2B35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F368A3" w:rsidRPr="00E22F55" w14:paraId="69E82DC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A6B775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6136</w:t>
            </w:r>
          </w:p>
        </w:tc>
        <w:tc>
          <w:tcPr>
            <w:tcW w:w="5678" w:type="dxa"/>
            <w:shd w:val="clear" w:color="auto" w:fill="auto"/>
          </w:tcPr>
          <w:p w14:paraId="34D8D421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D4EBA8B" w14:textId="77777777" w:rsidR="00F368A3" w:rsidRPr="00DF534D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576E6A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4533C58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E2DB0E5" w14:textId="77777777" w:rsidR="00F368A3" w:rsidRPr="00DF534D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F368A3" w:rsidRPr="00E22F55" w14:paraId="3EB57BF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B30735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5CC4F6B1" w14:textId="77777777" w:rsidR="00F368A3" w:rsidRPr="00FA3ED0" w:rsidRDefault="00F368A3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0B38BF58" w14:textId="77777777" w:rsidR="00F368A3" w:rsidRPr="007D795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B113AAF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F050963" w14:textId="77777777" w:rsidR="00F368A3" w:rsidRPr="00E22F55" w:rsidRDefault="00F368A3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F46158B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F368A3" w:rsidRPr="00E22F55" w14:paraId="1CB7BCD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0EED66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74B639A5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0DCE55BF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BC3BF4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54E8FE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B7B1A95" w14:textId="77777777" w:rsidR="00F368A3" w:rsidRPr="005623FF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. ΕΚΠΑ &amp; συνεργάτες Β΄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F368A3" w:rsidRPr="00E22F55" w14:paraId="3C0E0F1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FD36CF9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D087E7F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9E9B982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7E954F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132AC72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0E8CD1" w14:textId="77777777" w:rsidR="00F368A3" w:rsidRPr="005623FF" w:rsidRDefault="00F368A3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93D3458" w14:textId="77777777" w:rsidR="00F368A3" w:rsidRPr="005623FF" w:rsidRDefault="00F368A3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. Ιατρικής ΕΚΠΑ</w:t>
            </w:r>
          </w:p>
        </w:tc>
      </w:tr>
      <w:tr w:rsidR="00F368A3" w:rsidRPr="00E22F55" w14:paraId="40C068B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653688" w14:textId="77777777" w:rsidR="00F368A3" w:rsidRPr="00E912DB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7FE99EB9" w14:textId="77777777" w:rsidR="00F368A3" w:rsidRPr="004E432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407B1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E03ACBC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E067BC3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9C6F561" w14:textId="4E0FE6D6" w:rsidR="00F368A3" w:rsidRPr="00E22F55" w:rsidRDefault="00751A88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F368A3" w:rsidRPr="00E22F55" w14:paraId="7B04D06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07E5CEC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7ABF89CB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21163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D1E380D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593F76" w14:textId="77777777" w:rsidR="00F368A3" w:rsidRPr="00DF534D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9E46BB4" w14:textId="04B7A66D" w:rsidR="00F368A3" w:rsidRPr="00DF534D" w:rsidRDefault="0070070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F368A3" w:rsidRPr="00914C93">
              <w:rPr>
                <w:rFonts w:eastAsia="Calibri" w:cs="Calibri"/>
                <w:lang w:eastAsia="el-GR" w:bidi="el-GR"/>
              </w:rPr>
              <w:t xml:space="preserve"> -</w:t>
            </w:r>
            <w:proofErr w:type="spellStart"/>
            <w:r w:rsidR="00F368A3" w:rsidRPr="00914C93">
              <w:rPr>
                <w:rFonts w:eastAsia="Calibri" w:cs="Calibri"/>
                <w:lang w:eastAsia="el-GR" w:bidi="el-GR"/>
              </w:rPr>
              <w:t>Δ.Θεοδοσάκης</w:t>
            </w:r>
            <w:proofErr w:type="spellEnd"/>
          </w:p>
        </w:tc>
      </w:tr>
      <w:tr w:rsidR="00F368A3" w:rsidRPr="00E22F55" w14:paraId="11E26C1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AC59B8E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09ED84BC" w14:textId="77777777" w:rsidR="00F368A3" w:rsidRPr="008D11D5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7809D45E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C25239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7D2509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6B4FD5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F368A3" w:rsidRPr="00E22F55" w14:paraId="7C64E3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5922F8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678" w:type="dxa"/>
            <w:shd w:val="clear" w:color="auto" w:fill="auto"/>
          </w:tcPr>
          <w:p w14:paraId="149F468F" w14:textId="77777777" w:rsidR="00F368A3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09CEB2A5" w14:textId="6A4FA844" w:rsidR="00F368A3" w:rsidRPr="008D11D5" w:rsidRDefault="006048C1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59A80A01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94ACB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8B1E475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963464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F368A3" w:rsidRPr="00E22F55" w14:paraId="158E97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5656ECF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230882CC" w14:textId="1667D38A" w:rsidR="00F368A3" w:rsidRPr="008D11D5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188EA31B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313F1D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F3287D3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9169A3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F368A3" w:rsidRPr="00E22F55" w14:paraId="64E8186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C16B6A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51426519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B2D54A3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514D8EB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BD271D5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365D6A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F368A3" w:rsidRPr="00E22F55" w14:paraId="3856A5B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4E81A74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074BC968" w14:textId="77777777" w:rsidR="00F368A3" w:rsidRPr="005F25B2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017A589A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DA5B9CD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9D5CD9B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3D9A56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F368A3" w:rsidRPr="00E22F55" w14:paraId="39EC8DB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43963E8" w14:textId="77777777" w:rsidR="00F368A3" w:rsidRPr="0037678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28BA72A8" w14:textId="77777777" w:rsidR="00F368A3" w:rsidRPr="0037678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13CD536D" w14:textId="77777777" w:rsidR="00F368A3" w:rsidRPr="0037678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7063F82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5BF3FEF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048845" w14:textId="77777777" w:rsidR="00F368A3" w:rsidRPr="0037678F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F368A3" w:rsidRPr="00E22F55" w14:paraId="1614A5B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3068139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6B984152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4B0EC9EB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1165223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FDDD298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BE509C8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B4FB2D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F368A3" w:rsidRPr="00E22F55" w14:paraId="63F6FF1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ED69B5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67FD0AE2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719780E7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C3900F9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E72F65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D11EE7C" w14:textId="77777777" w:rsidR="00F368A3" w:rsidRPr="005623FF" w:rsidRDefault="00F368A3" w:rsidP="004A54AA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F368A3" w:rsidRPr="00E22F55" w14:paraId="24D90C3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5A5BCF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24E7FB6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68861CE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0F445F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0BEDFC7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9BCB7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F368A3" w:rsidRPr="00E22F55" w14:paraId="75C5954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B6631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31050DCD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29EF492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BD5B17C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006BFDC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FB1E49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906FA3" w:rsidRPr="00E22F55" w14:paraId="2DC35E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DCC2388" w14:textId="7698BF1D" w:rsidR="00906FA3" w:rsidRPr="008D6040" w:rsidRDefault="008D604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</w:tcPr>
          <w:p w14:paraId="5B7BDF49" w14:textId="317836EC" w:rsidR="00906FA3" w:rsidRPr="008D6040" w:rsidRDefault="008D6040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Συγχρονα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Θέματα αναπτυξιακής Ψυχολογίας</w:t>
            </w:r>
          </w:p>
        </w:tc>
        <w:tc>
          <w:tcPr>
            <w:tcW w:w="569" w:type="dxa"/>
            <w:shd w:val="clear" w:color="auto" w:fill="auto"/>
          </w:tcPr>
          <w:p w14:paraId="3A31ED47" w14:textId="6BDFCBAE" w:rsidR="00906FA3" w:rsidRPr="008D6040" w:rsidRDefault="008D604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689D01" w14:textId="249F2AE0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05BEB88" w14:textId="093CA473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6794C6" w14:textId="71B733C8" w:rsidR="00906FA3" w:rsidRPr="008D6040" w:rsidRDefault="008D6040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915BC5" w:rsidRPr="00E22F55" w14:paraId="5DDF729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7FDD9C8" w14:textId="615A2872" w:rsidR="00915BC5" w:rsidRPr="00FB328C" w:rsidRDefault="009316AE" w:rsidP="00915BC5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20989EA8" w14:textId="17446F35" w:rsidR="00915BC5" w:rsidRPr="005623FF" w:rsidRDefault="00915BC5" w:rsidP="00915BC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1A0B5412" w14:textId="21746727" w:rsidR="00915BC5" w:rsidRPr="005623FF" w:rsidRDefault="00915BC5" w:rsidP="00915BC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A5037E" w14:textId="44186E62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883C128" w14:textId="1BA271B1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95E0D7" w14:textId="3D41EAA6" w:rsidR="00915BC5" w:rsidRPr="005623FF" w:rsidRDefault="00915BC5" w:rsidP="00915BC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875562" w:rsidRPr="00E22F55" w14:paraId="2E58AA6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AD4B899" w14:textId="748F8216" w:rsidR="00875562" w:rsidRPr="00FB328C" w:rsidRDefault="009316AE" w:rsidP="0087556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7DBAA4E3" w14:textId="3261079C" w:rsidR="00875562" w:rsidRPr="005623FF" w:rsidRDefault="00875562" w:rsidP="0087556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7C549A76" w14:textId="4F6DC429" w:rsidR="00875562" w:rsidRPr="005623FF" w:rsidRDefault="00875562" w:rsidP="0087556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4B6A6C3" w14:textId="410B4697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E287774" w14:textId="689FE5B2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7B9D91" w14:textId="593BCB82" w:rsidR="00875562" w:rsidRPr="005623FF" w:rsidRDefault="00875562" w:rsidP="00875562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FB328C" w:rsidRPr="00E22F55" w14:paraId="1C3D69C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BB4A595" w14:textId="1E093716" w:rsidR="00FB328C" w:rsidRPr="005623FF" w:rsidRDefault="009316AE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6C4112D4" w14:textId="0313E035" w:rsidR="00FB328C" w:rsidRPr="005623FF" w:rsidRDefault="00FB328C" w:rsidP="00FB328C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177C36B8" w14:textId="2C8CFE70" w:rsidR="00FB328C" w:rsidRPr="005623FF" w:rsidRDefault="00FB328C" w:rsidP="00FB328C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34BF34F" w14:textId="3809D679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3C1D598" w14:textId="6C75AAE2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E2C1564" w14:textId="79299284" w:rsidR="00FB328C" w:rsidRPr="005623FF" w:rsidRDefault="00FB328C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2147F4" w:rsidRPr="00E22F55" w14:paraId="449B74D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1DAED6C" w14:textId="1077AB72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lastRenderedPageBreak/>
              <w:t>6378</w:t>
            </w:r>
          </w:p>
        </w:tc>
        <w:tc>
          <w:tcPr>
            <w:tcW w:w="5678" w:type="dxa"/>
            <w:shd w:val="clear" w:color="auto" w:fill="auto"/>
          </w:tcPr>
          <w:p w14:paraId="36D31B7B" w14:textId="7F16E9FE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υχοφαρμακολογία</w:t>
            </w:r>
          </w:p>
        </w:tc>
        <w:tc>
          <w:tcPr>
            <w:tcW w:w="569" w:type="dxa"/>
            <w:shd w:val="clear" w:color="auto" w:fill="auto"/>
          </w:tcPr>
          <w:p w14:paraId="5BD20FF4" w14:textId="12475DB3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4BAEE6A" w14:textId="31588E84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2592C21" w14:textId="56E25486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1FEBCBD" w14:textId="36B88CB7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Δ.Τσολακόπουλος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2147F4" w:rsidRPr="00E22F55" w14:paraId="7107B9E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6E076AC" w14:textId="7ACED880" w:rsidR="002147F4" w:rsidRPr="00061658" w:rsidRDefault="00033F6B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6391</w:t>
            </w:r>
          </w:p>
        </w:tc>
        <w:tc>
          <w:tcPr>
            <w:tcW w:w="5678" w:type="dxa"/>
            <w:shd w:val="clear" w:color="auto" w:fill="auto"/>
          </w:tcPr>
          <w:p w14:paraId="7C3590D4" w14:textId="7A4ED20B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Παιδονευροψυχολογία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2E0207E2" w14:textId="3CDCEF00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F52E1D" w14:textId="5F7FD5F6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EF6CD2D" w14:textId="02C9A859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D2A0B7F" w14:textId="72F113A5" w:rsid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Δ.Τσολακόπουλος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2147F4" w:rsidRPr="00E22F55" w14:paraId="726BFA6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E59E54D" w14:textId="101278AE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49BE7DBC" w14:textId="1C558C54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2BEA6911" w14:textId="4CF90F01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ACD8DDC" w14:textId="2B3A5717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C82537" w14:textId="6B6641D9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B485EDD" w14:textId="0D3CAA84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2147F4" w:rsidRPr="00E22F55" w14:paraId="7E8570F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51545C" w14:textId="54C2873B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678" w:type="dxa"/>
            <w:shd w:val="clear" w:color="auto" w:fill="auto"/>
          </w:tcPr>
          <w:p w14:paraId="691E1CEB" w14:textId="0F4F37FE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434858DC" w14:textId="59D3B29E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985C291" w14:textId="461AC8CE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B861BEE" w14:textId="29782BB2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2EA387A" w14:textId="51F47C5E" w:rsid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2147F4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2147F4" w:rsidRPr="00E22F55" w14:paraId="4B240BF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D7D1C37" w14:textId="3756D38A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43B076EC" w14:textId="105F31A8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>αυτότητα και Διομαδικές Σχέσεις</w:t>
            </w:r>
          </w:p>
        </w:tc>
        <w:tc>
          <w:tcPr>
            <w:tcW w:w="569" w:type="dxa"/>
            <w:shd w:val="clear" w:color="auto" w:fill="auto"/>
          </w:tcPr>
          <w:p w14:paraId="63CF08D5" w14:textId="4EE034B3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892D010" w14:textId="239FDE6B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344B2E1" w14:textId="0A529FC8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8F3D01" w14:textId="588BF5F6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2147F4" w:rsidRPr="00E22F55" w14:paraId="3697DF3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F03948E" w14:textId="23B8683A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3766C92E" w14:textId="234AD032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7D40A906" w14:textId="0821D187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4A137AD" w14:textId="5EF9A729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7E1C24A" w14:textId="146FE6D6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AE74D94" w14:textId="2A65B35A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2147F4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001E08" w:rsidRPr="00E22F55" w14:paraId="0CDED56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4A5FD75" w14:textId="54CDA818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4EF94EA4" w14:textId="4DAEA571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4D4ABAF3" w14:textId="6CBD9DF4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6F2E028" w14:textId="7DB1B96A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E8E3D3D" w14:textId="416194D3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1D03DC7" w14:textId="452C7F7F" w:rsidR="00001E08" w:rsidRPr="00001E0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353136" w:rsidRPr="00353136" w14:paraId="1942EBB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98244C7" w14:textId="7F0B03AE" w:rsidR="00001E08" w:rsidRPr="00061658" w:rsidRDefault="00033F6B" w:rsidP="00033F6B">
            <w:pPr>
              <w:spacing w:before="54"/>
              <w:ind w:right="89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25956634" w14:textId="2EDB78CB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061658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6F7E9F8C" w14:textId="5A59E775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7BBA2B6" w14:textId="2D3A1CE1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45E0CD7" w14:textId="4611676B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1F5D16" w14:textId="6844937A" w:rsidR="00001E08" w:rsidRPr="0006165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001E08" w:rsidRPr="00E22F55" w14:paraId="65A1FD6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FE6EB1F" w14:textId="56B23F34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28D6C5D3" w14:textId="4BBE7908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Συμβουλευτική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υχολογία σε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ιδικούς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Π</w:t>
            </w:r>
            <w:r w:rsidRPr="00061658">
              <w:rPr>
                <w:rFonts w:eastAsia="Calibri" w:cs="Calibri"/>
                <w:lang w:val="el-GR" w:eastAsia="el-GR" w:bidi="el-GR"/>
              </w:rPr>
              <w:t>ληθυσμούς</w:t>
            </w:r>
          </w:p>
        </w:tc>
        <w:tc>
          <w:tcPr>
            <w:tcW w:w="569" w:type="dxa"/>
            <w:shd w:val="clear" w:color="auto" w:fill="auto"/>
          </w:tcPr>
          <w:p w14:paraId="52700705" w14:textId="7F2A9E80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ECA1CB7" w14:textId="40A4ED97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BC606A" w14:textId="210F996D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CB845F" w14:textId="6746F4DA" w:rsidR="00001E08" w:rsidRPr="00001E0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Φ.Αναγνωστόπουλος</w:t>
            </w:r>
            <w:proofErr w:type="spellEnd"/>
            <w:r w:rsidR="00B855B0">
              <w:rPr>
                <w:rFonts w:eastAsia="Calibri" w:cs="Calibri"/>
                <w:lang w:val="el-GR" w:eastAsia="el-GR" w:bidi="el-GR"/>
              </w:rPr>
              <w:t xml:space="preserve"> (</w:t>
            </w:r>
            <w:proofErr w:type="spellStart"/>
            <w:r w:rsidR="00B855B0">
              <w:rPr>
                <w:rFonts w:eastAsia="Calibri" w:cs="Calibri"/>
                <w:lang w:val="el-GR" w:eastAsia="el-GR" w:bidi="el-GR"/>
              </w:rPr>
              <w:t>Ε.Καρακασίδου</w:t>
            </w:r>
            <w:proofErr w:type="spellEnd"/>
            <w:r w:rsidR="00B855B0">
              <w:rPr>
                <w:rFonts w:eastAsia="Calibri" w:cs="Calibri"/>
                <w:lang w:val="el-GR" w:eastAsia="el-GR" w:bidi="el-GR"/>
              </w:rPr>
              <w:t>)</w:t>
            </w:r>
          </w:p>
        </w:tc>
      </w:tr>
      <w:tr w:rsidR="00001E08" w:rsidRPr="00E22F55" w14:paraId="37FC256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B61C4DF" w14:textId="1EA0D6FF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20CA8C69" w14:textId="6DAA027B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υχολογία στην 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Ο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ικογένεια και στο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Σ</w:t>
            </w:r>
            <w:r w:rsidRPr="00061658">
              <w:rPr>
                <w:rFonts w:eastAsia="Calibri" w:cs="Calibri"/>
                <w:lang w:val="el-GR" w:eastAsia="el-GR" w:bidi="el-GR"/>
              </w:rPr>
              <w:t>χολείο</w:t>
            </w:r>
          </w:p>
        </w:tc>
        <w:tc>
          <w:tcPr>
            <w:tcW w:w="569" w:type="dxa"/>
            <w:shd w:val="clear" w:color="auto" w:fill="auto"/>
          </w:tcPr>
          <w:p w14:paraId="1579531E" w14:textId="73A1DE00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A765780" w14:textId="11CEEEA7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907ACC7" w14:textId="23CEA647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67C41FC" w14:textId="6798865B" w:rsidR="00001E08" w:rsidRPr="00001E0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B855B0">
              <w:rPr>
                <w:rFonts w:eastAsia="Calibri" w:cs="Calibri"/>
                <w:lang w:val="el-GR" w:eastAsia="el-GR" w:bidi="el-GR"/>
              </w:rPr>
              <w:t>(</w:t>
            </w:r>
            <w:proofErr w:type="spellStart"/>
            <w:r w:rsidR="00B855B0">
              <w:rPr>
                <w:rFonts w:eastAsia="Calibri" w:cs="Calibri"/>
                <w:lang w:val="el-GR" w:eastAsia="el-GR" w:bidi="el-GR"/>
              </w:rPr>
              <w:t>Ε.Καρακασίδου</w:t>
            </w:r>
            <w:proofErr w:type="spellEnd"/>
            <w:r w:rsidR="00B855B0">
              <w:rPr>
                <w:rFonts w:eastAsia="Calibri" w:cs="Calibri"/>
                <w:lang w:val="el-GR" w:eastAsia="el-GR" w:bidi="el-GR"/>
              </w:rPr>
              <w:t>)</w:t>
            </w:r>
          </w:p>
        </w:tc>
      </w:tr>
      <w:tr w:rsidR="00001E08" w:rsidRPr="00E22F55" w14:paraId="335DB70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AEF59C8" w14:textId="0E53516F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678" w:type="dxa"/>
            <w:shd w:val="clear" w:color="auto" w:fill="auto"/>
          </w:tcPr>
          <w:p w14:paraId="1B53F3DF" w14:textId="7F3188B8" w:rsidR="00001E08" w:rsidRPr="00061658" w:rsidRDefault="003D268A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Εισαγωγή στη Μεθοδολογία Έρευνας στις Νοητικές Νευροεπιστήμες</w:t>
            </w:r>
          </w:p>
        </w:tc>
        <w:tc>
          <w:tcPr>
            <w:tcW w:w="569" w:type="dxa"/>
            <w:shd w:val="clear" w:color="auto" w:fill="auto"/>
          </w:tcPr>
          <w:p w14:paraId="7EBF7DE9" w14:textId="3D47978C" w:rsidR="00001E08" w:rsidRPr="00061658" w:rsidRDefault="003D268A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34E53ED" w14:textId="3EB63B99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EF65D60" w14:textId="7E8DA475" w:rsidR="00001E08" w:rsidRPr="00061658" w:rsidRDefault="003D268A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690126" w14:textId="2F34D3AF" w:rsidR="00001E08" w:rsidRPr="003D268A" w:rsidRDefault="003D268A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  <w:tr w:rsidR="00001E08" w:rsidRPr="00E22F55" w14:paraId="5D1A77D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06602D9" w14:textId="35DF17E5" w:rsidR="00001E08" w:rsidRPr="00061658" w:rsidRDefault="003D268A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6377</w:t>
            </w:r>
          </w:p>
        </w:tc>
        <w:tc>
          <w:tcPr>
            <w:tcW w:w="5678" w:type="dxa"/>
            <w:shd w:val="clear" w:color="auto" w:fill="auto"/>
          </w:tcPr>
          <w:p w14:paraId="54880E08" w14:textId="0B0239E1" w:rsidR="00001E08" w:rsidRPr="00061658" w:rsidRDefault="003D268A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και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Νευροβιολογία</w:t>
            </w:r>
            <w:proofErr w:type="spellEnd"/>
            <w:r w:rsidRPr="00061658">
              <w:rPr>
                <w:rFonts w:eastAsia="Calibri" w:cs="Calibri"/>
                <w:lang w:val="el-GR" w:eastAsia="el-GR" w:bidi="el-GR"/>
              </w:rPr>
              <w:t xml:space="preserve"> του Λόγου</w:t>
            </w:r>
          </w:p>
        </w:tc>
        <w:tc>
          <w:tcPr>
            <w:tcW w:w="569" w:type="dxa"/>
            <w:shd w:val="clear" w:color="auto" w:fill="auto"/>
          </w:tcPr>
          <w:p w14:paraId="028F2286" w14:textId="6F732D40" w:rsidR="00001E08" w:rsidRPr="00061658" w:rsidRDefault="003D268A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82C2B72" w14:textId="118347D5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18B9A2B" w14:textId="309BD927" w:rsidR="00001E08" w:rsidRPr="00061658" w:rsidRDefault="003D268A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3A647BA" w14:textId="749EB6B8" w:rsidR="00001E08" w:rsidRPr="003D268A" w:rsidRDefault="003D268A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3D268A"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</w:tbl>
    <w:p w14:paraId="603D016C" w14:textId="77777777" w:rsidR="00F368A3" w:rsidRDefault="00F368A3" w:rsidP="00F368A3">
      <w:pPr>
        <w:spacing w:before="11" w:after="0"/>
        <w:rPr>
          <w:b/>
        </w:rPr>
      </w:pPr>
    </w:p>
    <w:p w14:paraId="1F6C66E6" w14:textId="77777777" w:rsidR="00F368A3" w:rsidRDefault="00F368A3" w:rsidP="00F368A3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1CB45727" w14:textId="77777777" w:rsidR="00F368A3" w:rsidRDefault="00F368A3" w:rsidP="00F368A3">
      <w:pPr>
        <w:spacing w:before="11" w:after="0"/>
        <w:jc w:val="center"/>
        <w:rPr>
          <w:b/>
          <w:sz w:val="28"/>
          <w:szCs w:val="28"/>
        </w:rPr>
      </w:pPr>
    </w:p>
    <w:p w14:paraId="4D804597" w14:textId="70D54807" w:rsidR="00F368A3" w:rsidRPr="00E912DB" w:rsidRDefault="00F368A3" w:rsidP="00F368A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ΣΤ</w:t>
      </w:r>
      <w:r w:rsidRPr="00E912DB">
        <w:rPr>
          <w:b/>
          <w:sz w:val="28"/>
          <w:szCs w:val="28"/>
        </w:rPr>
        <w:t xml:space="preserve"> ΕΞΑΜΗΝΟΥ 22+8=30</w:t>
      </w:r>
    </w:p>
    <w:p w14:paraId="41AE8A45" w14:textId="77777777" w:rsidR="00F368A3" w:rsidRDefault="00F368A3" w:rsidP="00F368A3">
      <w:pPr>
        <w:spacing w:after="0"/>
        <w:rPr>
          <w:b/>
        </w:rPr>
      </w:pPr>
    </w:p>
    <w:p w14:paraId="77CD0444" w14:textId="77777777" w:rsidR="00F368A3" w:rsidRDefault="00F368A3" w:rsidP="00F368A3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A8CA907" w14:textId="41D97A15" w:rsidR="00F368A3" w:rsidRPr="00914C93" w:rsidRDefault="00F368A3" w:rsidP="00F368A3">
      <w:pPr>
        <w:tabs>
          <w:tab w:val="left" w:pos="6054"/>
        </w:tabs>
        <w:spacing w:before="51" w:after="0"/>
        <w:jc w:val="center"/>
        <w:rPr>
          <w:b/>
        </w:rPr>
      </w:pPr>
      <w:r w:rsidRPr="00F368A3">
        <w:rPr>
          <w:b/>
          <w:sz w:val="28"/>
          <w:szCs w:val="28"/>
        </w:rPr>
        <w:t>Ζ΄ ΕΞΑΜΗΝΟ</w:t>
      </w:r>
      <w:r w:rsidR="005623FF">
        <w:rPr>
          <w:b/>
          <w:sz w:val="28"/>
          <w:szCs w:val="28"/>
        </w:rPr>
        <w:t xml:space="preserve"> &amp; Η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836"/>
        <w:gridCol w:w="2620"/>
      </w:tblGrid>
      <w:tr w:rsidR="00F368A3" w:rsidRPr="00914C93" w14:paraId="4B97D55C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313D721F" w14:textId="77777777" w:rsidR="00F368A3" w:rsidRPr="00F368A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Κ.Μ.</w:t>
            </w:r>
          </w:p>
        </w:tc>
        <w:tc>
          <w:tcPr>
            <w:tcW w:w="5103" w:type="dxa"/>
            <w:shd w:val="clear" w:color="auto" w:fill="auto"/>
          </w:tcPr>
          <w:p w14:paraId="1D4FDD6A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1BEDF04B" w14:textId="1ABB4E2E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12283D59" w14:textId="77777777" w:rsidR="00F368A3" w:rsidRPr="00914C93" w:rsidRDefault="00F368A3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620" w:type="dxa"/>
            <w:shd w:val="clear" w:color="auto" w:fill="auto"/>
          </w:tcPr>
          <w:p w14:paraId="2CC6397A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914C93" w14:paraId="04D2449E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1AE114AC" w14:textId="77777777" w:rsidR="00F368A3" w:rsidRPr="00914C9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7E2D3B0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5103" w:type="dxa"/>
            <w:shd w:val="clear" w:color="auto" w:fill="auto"/>
          </w:tcPr>
          <w:p w14:paraId="63DFF288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ακτική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Άσκηση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  <w:shd w:val="clear" w:color="auto" w:fill="auto"/>
          </w:tcPr>
          <w:p w14:paraId="21684551" w14:textId="234EA276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3837FC35" w14:textId="3F5E119C" w:rsidR="00F368A3" w:rsidRPr="005623FF" w:rsidRDefault="005623FF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14:paraId="56D3578B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Όλ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</w:tr>
      <w:tr w:rsidR="00F368A3" w:rsidRPr="00914C93" w14:paraId="61BE31EB" w14:textId="77777777" w:rsidTr="004A54AA">
        <w:trPr>
          <w:trHeight w:val="2452"/>
        </w:trPr>
        <w:tc>
          <w:tcPr>
            <w:tcW w:w="624" w:type="dxa"/>
          </w:tcPr>
          <w:p w14:paraId="119F2211" w14:textId="77777777" w:rsidR="00F368A3" w:rsidRPr="00914C93" w:rsidRDefault="00F368A3" w:rsidP="004A54AA">
            <w:pPr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125" w:type="dxa"/>
            <w:gridSpan w:val="4"/>
          </w:tcPr>
          <w:p w14:paraId="20EA904A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0496CA15" w14:textId="12768040" w:rsidR="00214D0B" w:rsidRPr="00214D0B" w:rsidRDefault="00F368A3" w:rsidP="00214D0B">
            <w:pPr>
              <w:pStyle w:val="a5"/>
              <w:numPr>
                <w:ilvl w:val="0"/>
                <w:numId w:val="43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 w:rsidRPr="00214D0B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6FAEC7A9" w14:textId="0376EE0B" w:rsidR="00F368A3" w:rsidRPr="00214D0B" w:rsidRDefault="00F368A3" w:rsidP="00214D0B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351BCD41" wp14:editId="069DFD46">
                  <wp:extent cx="126365" cy="12636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2E8A85" w14:textId="0A2FF842" w:rsidR="00F368A3" w:rsidRPr="00914C93" w:rsidRDefault="00F368A3" w:rsidP="004A54AA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760A24EB" wp14:editId="7E3737F0">
                  <wp:extent cx="126365" cy="12636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784C7FD" w14:textId="77777777" w:rsidR="00F368A3" w:rsidRPr="00914C93" w:rsidRDefault="00F368A3" w:rsidP="004A54AA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769FA09" wp14:editId="27A9EAE3">
                  <wp:extent cx="126365" cy="1270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1BF90D2E" w14:textId="77777777" w:rsidR="00F368A3" w:rsidRPr="00914C93" w:rsidRDefault="00F368A3" w:rsidP="004A54AA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παθολογία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του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Ενήλικ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3C7B5023" w14:textId="77777777" w:rsidR="00F368A3" w:rsidRPr="00914C93" w:rsidRDefault="00F368A3" w:rsidP="004A54AA">
            <w:pPr>
              <w:spacing w:before="2"/>
              <w:ind w:left="55"/>
              <w:rPr>
                <w:rFonts w:eastAsia="Calibri" w:cs="Calibri"/>
                <w:i/>
                <w:lang w:eastAsia="el-GR" w:bidi="el-GR"/>
              </w:rPr>
            </w:pPr>
          </w:p>
        </w:tc>
      </w:tr>
      <w:tr w:rsidR="00F368A3" w:rsidRPr="00914C93" w14:paraId="38B4C298" w14:textId="77777777" w:rsidTr="004A54AA">
        <w:trPr>
          <w:trHeight w:val="697"/>
        </w:trPr>
        <w:tc>
          <w:tcPr>
            <w:tcW w:w="624" w:type="dxa"/>
            <w:shd w:val="clear" w:color="auto" w:fill="auto"/>
          </w:tcPr>
          <w:p w14:paraId="588DF117" w14:textId="77777777" w:rsidR="00F368A3" w:rsidRPr="00914C93" w:rsidRDefault="00F368A3" w:rsidP="004A54AA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6143</w:t>
            </w:r>
          </w:p>
          <w:p w14:paraId="5866EEB3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5103" w:type="dxa"/>
            <w:shd w:val="clear" w:color="auto" w:fill="auto"/>
          </w:tcPr>
          <w:p w14:paraId="3F494BE8" w14:textId="77777777" w:rsidR="00F368A3" w:rsidRDefault="00F368A3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Πτυχι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Εργ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ασία</w:t>
            </w:r>
          </w:p>
          <w:p w14:paraId="7FE01FB7" w14:textId="6696B922" w:rsidR="00210B6A" w:rsidRPr="00914C93" w:rsidRDefault="00210B6A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542DB5C0" w14:textId="77777777" w:rsidR="00F368A3" w:rsidRPr="00914C93" w:rsidRDefault="00F368A3" w:rsidP="004A54AA">
            <w:pPr>
              <w:spacing w:before="203"/>
              <w:ind w:left="8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78A273C4" w14:textId="62153843" w:rsidR="00F368A3" w:rsidRPr="00210B6A" w:rsidRDefault="005623FF" w:rsidP="004A54AA">
            <w:pPr>
              <w:spacing w:before="203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  <w:tc>
          <w:tcPr>
            <w:tcW w:w="2620" w:type="dxa"/>
            <w:shd w:val="clear" w:color="auto" w:fill="auto"/>
          </w:tcPr>
          <w:p w14:paraId="0B40316C" w14:textId="77777777" w:rsidR="00F368A3" w:rsidRPr="00914C93" w:rsidRDefault="00F368A3" w:rsidP="004A54AA">
            <w:pPr>
              <w:spacing w:before="203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Όλ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</w:tr>
      <w:tr w:rsidR="00914C93" w:rsidRPr="00914C93" w14:paraId="6C843B55" w14:textId="77777777" w:rsidTr="004A54AA">
        <w:trPr>
          <w:trHeight w:val="7918"/>
        </w:trPr>
        <w:tc>
          <w:tcPr>
            <w:tcW w:w="624" w:type="dxa"/>
          </w:tcPr>
          <w:p w14:paraId="393C2FF3" w14:textId="77777777" w:rsidR="00914C93" w:rsidRPr="00210B6A" w:rsidRDefault="00914C93" w:rsidP="00F368A3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125" w:type="dxa"/>
            <w:gridSpan w:val="4"/>
          </w:tcPr>
          <w:p w14:paraId="5508583D" w14:textId="6AF6264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Προ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απαιτούμενα</w:t>
            </w:r>
            <w:r w:rsidR="00210B6A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:</w:t>
            </w:r>
          </w:p>
          <w:p w14:paraId="296CB6B7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-ψυχολογική  Έρευνα 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AA5542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-ψυχολογική Έρευνα ΙΙ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395A976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914C93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92B73C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Πρ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ακτικές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Ασκήσεις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ατιστικής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6079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483884B9" w14:textId="77777777" w:rsidR="00914C93" w:rsidRPr="00914C93" w:rsidRDefault="00914C93" w:rsidP="00914C93">
            <w:pPr>
              <w:numPr>
                <w:ilvl w:val="0"/>
                <w:numId w:val="17"/>
              </w:numPr>
              <w:tabs>
                <w:tab w:val="left" w:pos="416"/>
              </w:tabs>
              <w:suppressAutoHyphens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B489535" w14:textId="77777777" w:rsidR="00914C93" w:rsidRPr="00914C93" w:rsidRDefault="00914C93" w:rsidP="00914C93">
            <w:pPr>
              <w:spacing w:before="1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.1.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Πειρ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αματικής/Γνωστικής/Εξελικτικής/Νευροεπιστημών:</w:t>
            </w:r>
          </w:p>
          <w:p w14:paraId="6A90F096" w14:textId="00DDC468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BD6794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-</w:t>
            </w:r>
            <w:r w:rsidRPr="00914C93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556A9EA1" w14:textId="77777777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-</w:t>
            </w:r>
            <w:r w:rsidRPr="00914C93">
              <w:rPr>
                <w:rFonts w:eastAsia="Calibri" w:cs="Calibri"/>
                <w:i/>
                <w:spacing w:val="-5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6013</w:t>
            </w:r>
          </w:p>
          <w:p w14:paraId="76547528" w14:textId="77777777" w:rsidR="00914C93" w:rsidRPr="00914C93" w:rsidRDefault="00914C93" w:rsidP="00914C93">
            <w:pPr>
              <w:spacing w:line="267" w:lineRule="exact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.2.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Κλινικής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ας:</w:t>
            </w:r>
          </w:p>
          <w:p w14:paraId="211F643D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line="267" w:lineRule="exact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 xml:space="preserve">Θεωρίες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Προσω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πικότητας &amp;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Κλινικές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αρμογές –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6119</w:t>
            </w:r>
          </w:p>
          <w:p w14:paraId="4C55306E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before="1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 -</w:t>
            </w:r>
            <w:r w:rsidRPr="00914C93">
              <w:rPr>
                <w:rFonts w:eastAsia="Calibri" w:cs="Calibri"/>
                <w:i/>
                <w:spacing w:val="-2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</w:p>
          <w:p w14:paraId="7B2FD59B" w14:textId="77777777" w:rsidR="00914C93" w:rsidRPr="00914C93" w:rsidRDefault="00914C93" w:rsidP="00914C93">
            <w:pPr>
              <w:ind w:left="412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.3.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Κοινωνικής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ας:</w:t>
            </w:r>
          </w:p>
          <w:p w14:paraId="75229FDB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4C5B7AD6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27E512AF" w14:textId="77777777" w:rsidR="00914C93" w:rsidRPr="00914C93" w:rsidRDefault="00914C93" w:rsidP="00914C93">
      <w:pPr>
        <w:spacing w:after="0"/>
        <w:rPr>
          <w:b/>
        </w:rPr>
      </w:pPr>
    </w:p>
    <w:p w14:paraId="1A0A7F25" w14:textId="400DFF52" w:rsidR="00914C93" w:rsidRPr="00914C93" w:rsidRDefault="00210B6A" w:rsidP="00210B6A">
      <w:pPr>
        <w:spacing w:after="0"/>
        <w:jc w:val="center"/>
        <w:rPr>
          <w:b/>
        </w:rPr>
      </w:pPr>
      <w:r>
        <w:rPr>
          <w:b/>
        </w:rPr>
        <w:t xml:space="preserve">ΣΥΝΟΛΟ ΜΟΝΑΔΩΝ ΑΠΟ ΤΑ ΥΠΟΧΡΕΩΤΙΚΆ ΜΑΘΗΜΑΤΑ </w:t>
      </w:r>
      <w:r w:rsidR="000A2073" w:rsidRPr="000A2073">
        <w:rPr>
          <w:b/>
        </w:rPr>
        <w:t>22</w:t>
      </w:r>
      <w:r>
        <w:rPr>
          <w:b/>
        </w:rPr>
        <w:t xml:space="preserve"> </w:t>
      </w:r>
    </w:p>
    <w:p w14:paraId="31FC9710" w14:textId="77777777" w:rsidR="00210B6A" w:rsidRDefault="00210B6A" w:rsidP="00210B6A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407D5778" w14:textId="0C81BEB5" w:rsidR="00AC06A2" w:rsidRDefault="00210B6A" w:rsidP="00AC06A2">
      <w:pPr>
        <w:tabs>
          <w:tab w:val="left" w:pos="6054"/>
        </w:tabs>
        <w:spacing w:before="5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του </w:t>
      </w:r>
      <w:r w:rsidR="00C9219E">
        <w:rPr>
          <w:bCs/>
        </w:rPr>
        <w:t>Ζ</w:t>
      </w:r>
      <w:r w:rsidR="005623FF">
        <w:rPr>
          <w:bCs/>
        </w:rPr>
        <w:t xml:space="preserve"> &amp; Η</w:t>
      </w:r>
      <w:r>
        <w:rPr>
          <w:bCs/>
        </w:rPr>
        <w:t xml:space="preserve"> εξαμήνου μπορούν να επιλέγουν από όλα τα μαθήματα επιλογής που προσφέρονται στο τμήμα </w:t>
      </w:r>
      <w:r w:rsidR="00143FDA" w:rsidRPr="00143FDA">
        <w:rPr>
          <w:bCs/>
        </w:rPr>
        <w:t xml:space="preserve"> </w:t>
      </w:r>
      <w:r>
        <w:rPr>
          <w:bCs/>
        </w:rPr>
        <w:t>για</w:t>
      </w:r>
      <w:r w:rsidR="00143FDA">
        <w:rPr>
          <w:bCs/>
        </w:rPr>
        <w:t xml:space="preserve"> το χειμερινό εξάμηνο</w:t>
      </w:r>
      <w:r w:rsidR="005623FF">
        <w:rPr>
          <w:bCs/>
        </w:rPr>
        <w:t>( όταν είναι στο Ζ) και το εαρινό εξάμηνο (όταν είναι στο Η)</w:t>
      </w:r>
      <w:r w:rsidR="00143FDA">
        <w:rPr>
          <w:bCs/>
        </w:rPr>
        <w:t xml:space="preserve"> ώστε</w:t>
      </w:r>
      <w:r>
        <w:rPr>
          <w:bCs/>
        </w:rPr>
        <w:t xml:space="preserve"> να συμπληρώσουν </w:t>
      </w:r>
      <w:r w:rsidR="000A2073" w:rsidRPr="000A2073">
        <w:rPr>
          <w:b/>
        </w:rPr>
        <w:t xml:space="preserve">8 </w:t>
      </w:r>
      <w:r w:rsidR="000A2073" w:rsidRPr="000A2073">
        <w:rPr>
          <w:b/>
          <w:lang w:val="en-US"/>
        </w:rPr>
        <w:t>ECTS</w:t>
      </w:r>
      <w:r>
        <w:rPr>
          <w:bCs/>
        </w:rPr>
        <w:t xml:space="preserve"> </w:t>
      </w:r>
    </w:p>
    <w:p w14:paraId="2CBDE548" w14:textId="5ABA8496" w:rsidR="000A2073" w:rsidRDefault="000A2073" w:rsidP="00AC06A2">
      <w:pPr>
        <w:tabs>
          <w:tab w:val="left" w:pos="6054"/>
        </w:tabs>
        <w:spacing w:before="5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BAF72A4" w14:textId="77777777" w:rsidR="00C37D43" w:rsidRDefault="00C37D43" w:rsidP="000A2073">
      <w:pPr>
        <w:spacing w:before="11" w:after="0"/>
        <w:jc w:val="center"/>
        <w:rPr>
          <w:b/>
        </w:rPr>
      </w:pPr>
    </w:p>
    <w:p w14:paraId="41FA1877" w14:textId="5E3DD873" w:rsidR="00C37D43" w:rsidRPr="00E912DB" w:rsidRDefault="00C37D43" w:rsidP="00C37D4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Z</w:t>
      </w:r>
      <w:r w:rsidRPr="00E912DB">
        <w:rPr>
          <w:b/>
          <w:sz w:val="28"/>
          <w:szCs w:val="28"/>
        </w:rPr>
        <w:t xml:space="preserve"> ΕΞΑΜΗΝΟΥ 22+8=30</w:t>
      </w:r>
    </w:p>
    <w:p w14:paraId="255E465B" w14:textId="77777777" w:rsidR="000A2073" w:rsidRDefault="000A2073" w:rsidP="00C9219E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8ED0FD8" w14:textId="0F685664" w:rsidR="007072B3" w:rsidRPr="00E912DB" w:rsidRDefault="007072B3" w:rsidP="007072B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Η</w:t>
      </w:r>
      <w:r w:rsidRPr="00E912DB">
        <w:rPr>
          <w:b/>
          <w:sz w:val="28"/>
          <w:szCs w:val="28"/>
        </w:rPr>
        <w:t xml:space="preserve"> ΕΞΑΜΗΝΟΥ 22+8=30</w:t>
      </w:r>
    </w:p>
    <w:p w14:paraId="16FD4CA8" w14:textId="77777777" w:rsidR="007072B3" w:rsidRDefault="007072B3" w:rsidP="00C37D43">
      <w:pPr>
        <w:tabs>
          <w:tab w:val="left" w:pos="6054"/>
        </w:tabs>
        <w:spacing w:before="51" w:after="0"/>
        <w:rPr>
          <w:bCs/>
        </w:rPr>
      </w:pPr>
    </w:p>
    <w:p w14:paraId="0021D56F" w14:textId="77777777" w:rsidR="00C37D43" w:rsidRDefault="00C37D43" w:rsidP="00C37D43">
      <w:pPr>
        <w:tabs>
          <w:tab w:val="left" w:pos="6054"/>
        </w:tabs>
        <w:spacing w:before="51" w:after="0"/>
        <w:rPr>
          <w:b/>
          <w:sz w:val="28"/>
          <w:szCs w:val="28"/>
        </w:rPr>
      </w:pPr>
    </w:p>
    <w:p w14:paraId="71A38049" w14:textId="77777777" w:rsidR="00F7062C" w:rsidRDefault="00F7062C" w:rsidP="00C9219E">
      <w:pPr>
        <w:spacing w:after="0"/>
        <w:ind w:left="-567"/>
        <w:jc w:val="both"/>
        <w:rPr>
          <w:b/>
          <w:i/>
        </w:rPr>
      </w:pPr>
    </w:p>
    <w:p w14:paraId="4A522875" w14:textId="1107C1D3" w:rsidR="00C9219E" w:rsidRPr="00914C93" w:rsidRDefault="00C9219E" w:rsidP="00C9219E">
      <w:pPr>
        <w:spacing w:after="0"/>
        <w:ind w:left="-567"/>
        <w:jc w:val="both"/>
        <w:rPr>
          <w:b/>
          <w:i/>
        </w:rPr>
      </w:pPr>
      <w:r w:rsidRPr="00914C93">
        <w:rPr>
          <w:b/>
          <w:i/>
        </w:rPr>
        <w:t xml:space="preserve">Προσθήκες στα παραπάνω: </w:t>
      </w:r>
    </w:p>
    <w:p w14:paraId="4CE6F79B" w14:textId="5BD78E1D" w:rsidR="00C9219E" w:rsidRPr="00F7062C" w:rsidRDefault="00F7062C" w:rsidP="00F7062C">
      <w:pPr>
        <w:pStyle w:val="a5"/>
        <w:numPr>
          <w:ilvl w:val="0"/>
          <w:numId w:val="45"/>
        </w:numPr>
        <w:suppressAutoHyphens/>
        <w:spacing w:after="0" w:line="240" w:lineRule="auto"/>
        <w:jc w:val="both"/>
        <w:rPr>
          <w:i/>
        </w:rPr>
      </w:pPr>
      <w:r w:rsidRPr="00F7062C">
        <w:rPr>
          <w:i/>
        </w:rPr>
        <w:t>Οι</w:t>
      </w:r>
      <w:r w:rsidR="00C9219E" w:rsidRPr="00F7062C">
        <w:rPr>
          <w:i/>
        </w:rPr>
        <w:t xml:space="preserve"> φοιτητές</w:t>
      </w:r>
      <w:r w:rsidRPr="00F7062C">
        <w:rPr>
          <w:i/>
        </w:rPr>
        <w:t>-</w:t>
      </w:r>
      <w:proofErr w:type="spellStart"/>
      <w:r w:rsidRPr="00F7062C">
        <w:rPr>
          <w:i/>
        </w:rPr>
        <w:t>τριες</w:t>
      </w:r>
      <w:proofErr w:type="spellEnd"/>
      <w:r w:rsidR="00C9219E" w:rsidRPr="00F7062C">
        <w:rPr>
          <w:i/>
        </w:rPr>
        <w:t xml:space="preserve"> που δηλώνουν το μάθημα της «Πτυχιακής Εργασίας» και το μάθημα της «Πρακτικής Άσκησης» θα πρέπει όταν υποβάλλουν τ</w:t>
      </w:r>
      <w:r w:rsidR="008F67DC" w:rsidRPr="00F7062C">
        <w:rPr>
          <w:i/>
        </w:rPr>
        <w:t>α αντίστοιχα</w:t>
      </w:r>
      <w:r w:rsidR="00C9219E" w:rsidRPr="00F7062C">
        <w:rPr>
          <w:i/>
        </w:rPr>
        <w:t xml:space="preserve"> έντυπ</w:t>
      </w:r>
      <w:r w:rsidR="008F67DC" w:rsidRPr="00F7062C">
        <w:rPr>
          <w:i/>
        </w:rPr>
        <w:t>α</w:t>
      </w:r>
      <w:r w:rsidR="00C9219E" w:rsidRPr="00F7062C">
        <w:rPr>
          <w:i/>
        </w:rPr>
        <w:t xml:space="preserve"> </w:t>
      </w:r>
      <w:r w:rsidR="008F67DC" w:rsidRPr="00F7062C">
        <w:rPr>
          <w:i/>
        </w:rPr>
        <w:t>να</w:t>
      </w:r>
      <w:r w:rsidR="00C9219E" w:rsidRPr="00F7062C">
        <w:rPr>
          <w:i/>
        </w:rPr>
        <w:t xml:space="preserve"> δηλώνουν υπεύθυνα ότι «</w:t>
      </w:r>
      <w:r w:rsidR="00C9219E" w:rsidRPr="00F7062C">
        <w:rPr>
          <w:i/>
          <w:u w:val="single"/>
        </w:rPr>
        <w:t xml:space="preserve">γνωρίζουν ότι αν δεν έχουν περάσει τα </w:t>
      </w:r>
      <w:proofErr w:type="spellStart"/>
      <w:r w:rsidR="00C9219E" w:rsidRPr="00F7062C">
        <w:rPr>
          <w:i/>
          <w:u w:val="single"/>
        </w:rPr>
        <w:t>προαπαιτούμενα</w:t>
      </w:r>
      <w:proofErr w:type="spellEnd"/>
      <w:r w:rsidR="00C9219E" w:rsidRPr="00F7062C">
        <w:rPr>
          <w:i/>
          <w:u w:val="single"/>
        </w:rPr>
        <w:t xml:space="preserve"> μαθήματα της πτυχιακής εργασίας και αντίστοιχα της πρακτικής άσκησης οι βαθμοί τους δεν θα κατοχυρωθούν’</w:t>
      </w:r>
      <w:r w:rsidR="00C9219E" w:rsidRPr="00F7062C">
        <w:rPr>
          <w:i/>
        </w:rPr>
        <w:t>.</w:t>
      </w:r>
      <w:r w:rsidR="00055243" w:rsidRPr="00F7062C">
        <w:rPr>
          <w:i/>
        </w:rPr>
        <w:t xml:space="preserve"> Για την πτυχιακή εργασία τα επιπλέον μαθήματα ανά θεματική ελέγχονται από τον/την επιβλέποντα</w:t>
      </w:r>
      <w:r w:rsidR="00262C62">
        <w:rPr>
          <w:i/>
        </w:rPr>
        <w:t>/</w:t>
      </w:r>
      <w:r w:rsidR="00055243" w:rsidRPr="00F7062C">
        <w:rPr>
          <w:i/>
        </w:rPr>
        <w:t>-</w:t>
      </w:r>
      <w:proofErr w:type="spellStart"/>
      <w:r w:rsidR="00055243" w:rsidRPr="00F7062C">
        <w:rPr>
          <w:i/>
        </w:rPr>
        <w:t>ουσα</w:t>
      </w:r>
      <w:proofErr w:type="spellEnd"/>
      <w:r w:rsidR="00055243" w:rsidRPr="00F7062C">
        <w:rPr>
          <w:i/>
        </w:rPr>
        <w:t xml:space="preserve"> κατά τη στιγμή υπογραφής</w:t>
      </w:r>
      <w:r w:rsidRPr="00F7062C">
        <w:rPr>
          <w:i/>
        </w:rPr>
        <w:t xml:space="preserve"> του εντύπου. Ο</w:t>
      </w:r>
      <w:r w:rsidR="00262C62">
        <w:rPr>
          <w:i/>
        </w:rPr>
        <w:t>/Η</w:t>
      </w:r>
      <w:r w:rsidRPr="00F7062C">
        <w:rPr>
          <w:i/>
        </w:rPr>
        <w:t xml:space="preserve"> επιβλέπων</w:t>
      </w:r>
      <w:r w:rsidR="00262C62">
        <w:rPr>
          <w:i/>
        </w:rPr>
        <w:t>/</w:t>
      </w:r>
      <w:r w:rsidRPr="00F7062C">
        <w:rPr>
          <w:i/>
        </w:rPr>
        <w:t>-</w:t>
      </w:r>
      <w:proofErr w:type="spellStart"/>
      <w:r w:rsidRPr="00F7062C">
        <w:rPr>
          <w:i/>
        </w:rPr>
        <w:t>ουσα</w:t>
      </w:r>
      <w:proofErr w:type="spellEnd"/>
      <w:r w:rsidRPr="00F7062C">
        <w:rPr>
          <w:i/>
        </w:rPr>
        <w:t xml:space="preserve"> μπορεί να θέσει και άλλα κριτήρια για την εκπόνηση πτυχιακής εργασίας μαζί του/της.</w:t>
      </w:r>
    </w:p>
    <w:p w14:paraId="53B5CCC0" w14:textId="77777777" w:rsidR="00C9219E" w:rsidRPr="00914C9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>Η δήλωση μαθημάτων δεν θα γίνεται δεκτή αν ο φοιτητής/φοιτήτρια δεν δηλώνει όλα τα υποχρεωτικά μαθήματα του εξαμήνου του.</w:t>
      </w:r>
    </w:p>
    <w:p w14:paraId="108D122D" w14:textId="49ED1D00" w:rsidR="0005524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 xml:space="preserve">Η αξιολόγηση των μαθημάτων </w:t>
      </w:r>
      <w:r w:rsidR="00262C62">
        <w:rPr>
          <w:i/>
        </w:rPr>
        <w:t>θα</w:t>
      </w:r>
      <w:r w:rsidR="00262C62" w:rsidRPr="00914C93">
        <w:rPr>
          <w:i/>
        </w:rPr>
        <w:t xml:space="preserve"> </w:t>
      </w:r>
      <w:r w:rsidRPr="00914C93">
        <w:rPr>
          <w:i/>
        </w:rPr>
        <w:t>γίνεται σε επιλεγμένες ημερομηνίες από το</w:t>
      </w:r>
      <w:r w:rsidR="00262C62">
        <w:rPr>
          <w:i/>
        </w:rPr>
        <w:t>ν</w:t>
      </w:r>
      <w:r w:rsidRPr="00914C93">
        <w:rPr>
          <w:i/>
        </w:rPr>
        <w:t>/την διδάσκοντα/</w:t>
      </w:r>
      <w:r w:rsidR="00262C62">
        <w:rPr>
          <w:i/>
        </w:rPr>
        <w:t>-</w:t>
      </w:r>
      <w:proofErr w:type="spellStart"/>
      <w:r w:rsidR="00262C62">
        <w:rPr>
          <w:i/>
        </w:rPr>
        <w:t>ου</w:t>
      </w:r>
      <w:r w:rsidRPr="00914C93">
        <w:rPr>
          <w:i/>
        </w:rPr>
        <w:t>σα</w:t>
      </w:r>
      <w:proofErr w:type="spellEnd"/>
      <w:r w:rsidRPr="00914C93">
        <w:rPr>
          <w:i/>
        </w:rPr>
        <w:t>.</w:t>
      </w:r>
    </w:p>
    <w:p w14:paraId="69C46028" w14:textId="77777777" w:rsidR="00055243" w:rsidRDefault="00055243" w:rsidP="00055243">
      <w:pPr>
        <w:suppressAutoHyphens/>
        <w:spacing w:after="0" w:line="240" w:lineRule="auto"/>
        <w:contextualSpacing/>
        <w:jc w:val="both"/>
        <w:rPr>
          <w:i/>
        </w:rPr>
      </w:pPr>
    </w:p>
    <w:p w14:paraId="3BDA0855" w14:textId="07BAE846" w:rsidR="00914C93" w:rsidRPr="00C9219E" w:rsidRDefault="00914C93" w:rsidP="00C9219E">
      <w:pPr>
        <w:spacing w:before="34" w:after="0" w:line="341" w:lineRule="exact"/>
        <w:ind w:left="292"/>
        <w:jc w:val="center"/>
        <w:rPr>
          <w:b/>
        </w:rPr>
      </w:pPr>
      <w:r w:rsidRPr="00C9219E">
        <w:rPr>
          <w:b/>
        </w:rPr>
        <w:t>ΜΑΘΗΜΑΤΑ ΜΟΝΟ ΓΙΑ ΤΟΥΣ ΕΙΣΕΡΧΟΜΕΝΟΥΣ ΦΟΙΤΗΤΕΣ ERASMUS+</w:t>
      </w:r>
    </w:p>
    <w:p w14:paraId="367E71E8" w14:textId="77777777" w:rsidR="00914C93" w:rsidRPr="00914C93" w:rsidRDefault="00914C93" w:rsidP="00C9219E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>ΧΕΙΜΕΡΙΝΟ ΕΞΑΜΗΝΟ</w:t>
      </w:r>
    </w:p>
    <w:p w14:paraId="2BE4A0A2" w14:textId="4646D150" w:rsidR="00914C93" w:rsidRPr="00914C93" w:rsidRDefault="00914C93" w:rsidP="00914C93">
      <w:pPr>
        <w:tabs>
          <w:tab w:val="left" w:pos="6774"/>
        </w:tabs>
        <w:spacing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103"/>
        <w:gridCol w:w="850"/>
        <w:gridCol w:w="2552"/>
      </w:tblGrid>
      <w:tr w:rsidR="00C9219E" w:rsidRPr="00044C21" w14:paraId="7872E399" w14:textId="77777777" w:rsidTr="005D51C6">
        <w:trPr>
          <w:trHeight w:val="695"/>
        </w:trPr>
        <w:tc>
          <w:tcPr>
            <w:tcW w:w="609" w:type="dxa"/>
          </w:tcPr>
          <w:p w14:paraId="7D230589" w14:textId="25D8C2EE" w:rsidR="00C9219E" w:rsidRPr="00914C93" w:rsidRDefault="00C9219E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103" w:type="dxa"/>
          </w:tcPr>
          <w:p w14:paraId="43984CE9" w14:textId="77777777" w:rsidR="00C9219E" w:rsidRPr="00914C93" w:rsidRDefault="00C9219E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44CB4F1A" w14:textId="5C1AB582" w:rsidR="00C9219E" w:rsidRPr="00914C93" w:rsidRDefault="00C9219E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46A664B9" w14:textId="77777777" w:rsidR="00C9219E" w:rsidRPr="00044C21" w:rsidRDefault="00C9219E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</w:p>
        </w:tc>
      </w:tr>
      <w:tr w:rsidR="00914C93" w:rsidRPr="00B855B0" w14:paraId="0F3F28DB" w14:textId="77777777" w:rsidTr="005D51C6">
        <w:trPr>
          <w:trHeight w:val="695"/>
        </w:trPr>
        <w:tc>
          <w:tcPr>
            <w:tcW w:w="609" w:type="dxa"/>
          </w:tcPr>
          <w:p w14:paraId="7CF32809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6307</w:t>
            </w:r>
          </w:p>
          <w:p w14:paraId="1753E286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103" w:type="dxa"/>
          </w:tcPr>
          <w:p w14:paraId="0825EEE6" w14:textId="7777777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Key issues in Psychology I – Erasmus +</w:t>
            </w:r>
          </w:p>
        </w:tc>
        <w:tc>
          <w:tcPr>
            <w:tcW w:w="850" w:type="dxa"/>
          </w:tcPr>
          <w:p w14:paraId="324A9438" w14:textId="77777777" w:rsidR="00914C93" w:rsidRPr="00914C93" w:rsidRDefault="00914C93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7224F7B1" w14:textId="77777777" w:rsidR="00914C93" w:rsidRPr="00044C21" w:rsidRDefault="00914C93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 xml:space="preserve">Prof. </w:t>
            </w:r>
            <w:proofErr w:type="spellStart"/>
            <w:proofErr w:type="gramStart"/>
            <w:r w:rsidRPr="00044C21">
              <w:rPr>
                <w:rFonts w:eastAsia="Calibri" w:cs="Calibri"/>
                <w:lang w:val="fr-FR" w:eastAsia="el-GR" w:bidi="el-GR"/>
              </w:rPr>
              <w:t>X.Chryssochoou</w:t>
            </w:r>
            <w:proofErr w:type="spellEnd"/>
            <w:proofErr w:type="gramEnd"/>
            <w:r w:rsidRPr="00044C21">
              <w:rPr>
                <w:rFonts w:eastAsia="Calibri" w:cs="Calibri"/>
                <w:lang w:val="fr-FR" w:eastAsia="el-GR" w:bidi="el-GR"/>
              </w:rPr>
              <w:t xml:space="preserve"> Prof. </w:t>
            </w:r>
            <w:proofErr w:type="spellStart"/>
            <w:r w:rsidRPr="00044C21">
              <w:rPr>
                <w:rFonts w:eastAsia="Calibri" w:cs="Calibri"/>
                <w:lang w:val="fr-FR" w:eastAsia="el-GR" w:bidi="el-GR"/>
              </w:rPr>
              <w:t>P.Kordoutis</w:t>
            </w:r>
            <w:proofErr w:type="spellEnd"/>
          </w:p>
        </w:tc>
      </w:tr>
      <w:tr w:rsidR="00914C93" w:rsidRPr="00914C93" w14:paraId="378A07F3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050F0E3D" w14:textId="77777777" w:rsidR="00914C93" w:rsidRPr="00914C93" w:rsidRDefault="00914C93" w:rsidP="00914C93">
            <w:pPr>
              <w:jc w:val="center"/>
              <w:rPr>
                <w:b/>
              </w:rPr>
            </w:pPr>
            <w:r w:rsidRPr="00914C93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14:paraId="2DA1E1E0" w14:textId="3F1A7D1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6225 </w:t>
            </w:r>
            <w:r w:rsidRPr="00914C93">
              <w:t xml:space="preserve">Psychology </w:t>
            </w:r>
            <w:r w:rsidR="005623FF">
              <w:t>o</w:t>
            </w:r>
            <w:r w:rsidRPr="00914C93">
              <w:t>f Interpersonal Relations</w:t>
            </w:r>
          </w:p>
        </w:tc>
        <w:tc>
          <w:tcPr>
            <w:tcW w:w="850" w:type="dxa"/>
          </w:tcPr>
          <w:p w14:paraId="36630C31" w14:textId="4F7423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0D78806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914C93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  <w:proofErr w:type="gramEnd"/>
          </w:p>
        </w:tc>
      </w:tr>
      <w:tr w:rsidR="00914C93" w:rsidRPr="00914C93" w14:paraId="58BCBEC6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5FD0D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07DBA099" w14:textId="2B499BA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6273 </w:t>
            </w:r>
            <w:r w:rsidRPr="00914C93">
              <w:t xml:space="preserve">Structure </w:t>
            </w:r>
            <w:r w:rsidR="005623FF">
              <w:t>a</w:t>
            </w:r>
            <w:r w:rsidRPr="00914C93">
              <w:t xml:space="preserve">nd Process </w:t>
            </w:r>
            <w:r w:rsidR="005623FF">
              <w:t>o</w:t>
            </w:r>
            <w:r w:rsidRPr="00914C93">
              <w:t xml:space="preserve">f The Cognitive System:  </w:t>
            </w:r>
          </w:p>
          <w:p w14:paraId="0FACD4EB" w14:textId="69B17BE0" w:rsidR="00914C93" w:rsidRPr="00914C93" w:rsidRDefault="00914C93" w:rsidP="00914C93">
            <w:r w:rsidRPr="00914C93">
              <w:t xml:space="preserve"> The Case </w:t>
            </w:r>
            <w:r w:rsidR="005623FF">
              <w:t>o</w:t>
            </w:r>
            <w:r w:rsidRPr="00914C93">
              <w:t>f Problem Solving</w:t>
            </w:r>
          </w:p>
        </w:tc>
        <w:tc>
          <w:tcPr>
            <w:tcW w:w="850" w:type="dxa"/>
          </w:tcPr>
          <w:p w14:paraId="7470EBD9" w14:textId="358DA9DE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B14D1AE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S. Samartzi</w:t>
            </w:r>
          </w:p>
        </w:tc>
      </w:tr>
      <w:tr w:rsidR="00914C93" w:rsidRPr="00914C93" w14:paraId="44C23D18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5BEFA578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3ABC9E2" w14:textId="240A1D45" w:rsidR="00914C93" w:rsidRPr="002F581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>6</w:t>
            </w:r>
            <w:r w:rsidR="002F5813">
              <w:rPr>
                <w:b/>
                <w:lang w:val="el-GR"/>
              </w:rPr>
              <w:t xml:space="preserve">328 </w:t>
            </w:r>
            <w:r w:rsidR="002F5813" w:rsidRPr="00F7062C">
              <w:rPr>
                <w:bCs/>
              </w:rPr>
              <w:t>Timing and Time Perception</w:t>
            </w:r>
          </w:p>
        </w:tc>
        <w:tc>
          <w:tcPr>
            <w:tcW w:w="850" w:type="dxa"/>
          </w:tcPr>
          <w:p w14:paraId="406C9C0C" w14:textId="16BA66F1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1AB5400" w14:textId="202480A2" w:rsidR="00914C93" w:rsidRPr="00F7062C" w:rsidRDefault="00F7062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Assoc. Prof </w:t>
            </w: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r w:rsidR="002F5813">
              <w:rPr>
                <w:rFonts w:eastAsia="Calibri" w:cs="Calibri"/>
                <w:lang w:eastAsia="el-GR" w:bidi="el-GR"/>
              </w:rPr>
              <w:t>Vataki</w:t>
            </w:r>
            <w:r>
              <w:rPr>
                <w:rFonts w:eastAsia="Calibri" w:cs="Calibri"/>
                <w:lang w:eastAsia="el-GR" w:bidi="el-GR"/>
              </w:rPr>
              <w:t>s</w:t>
            </w:r>
          </w:p>
        </w:tc>
      </w:tr>
      <w:tr w:rsidR="00914C93" w:rsidRPr="00914C93" w14:paraId="0AC882F0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AAEAB4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9EE3376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6257 </w:t>
            </w:r>
            <w:r w:rsidRPr="00914C93">
              <w:t>Behavioral Analysis</w:t>
            </w:r>
          </w:p>
        </w:tc>
        <w:tc>
          <w:tcPr>
            <w:tcW w:w="850" w:type="dxa"/>
          </w:tcPr>
          <w:p w14:paraId="52392031" w14:textId="080BF55C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494C7F9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R. Mellon</w:t>
            </w:r>
          </w:p>
        </w:tc>
      </w:tr>
      <w:tr w:rsidR="00914C93" w:rsidRPr="00914C93" w14:paraId="1410C4B5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953DED2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3197E985" w14:textId="77777777" w:rsidR="00914C93" w:rsidRPr="00914C93" w:rsidRDefault="00914C93" w:rsidP="00914C93">
            <w:r w:rsidRPr="00914C93">
              <w:rPr>
                <w:b/>
              </w:rPr>
              <w:t xml:space="preserve"> 6317</w:t>
            </w:r>
            <w:r w:rsidRPr="00914C93">
              <w:t xml:space="preserve"> Educational Psychology</w:t>
            </w:r>
          </w:p>
        </w:tc>
        <w:tc>
          <w:tcPr>
            <w:tcW w:w="850" w:type="dxa"/>
          </w:tcPr>
          <w:p w14:paraId="2BE654E1" w14:textId="4DD07AAD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E53131B" w14:textId="12F40A19" w:rsidR="00914C93" w:rsidRPr="00914C93" w:rsidRDefault="008B2F9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Ass. Prof. A. </w:t>
            </w:r>
            <w:proofErr w:type="spellStart"/>
            <w:r>
              <w:rPr>
                <w:rFonts w:eastAsia="Calibri" w:cs="Calibri"/>
                <w:lang w:eastAsia="el-GR" w:bidi="el-GR"/>
              </w:rPr>
              <w:t>Touloumakos</w:t>
            </w:r>
            <w:proofErr w:type="spellEnd"/>
          </w:p>
        </w:tc>
      </w:tr>
      <w:tr w:rsidR="00914C93" w:rsidRPr="00914C93" w14:paraId="0BAF9EAE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2571BA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2CDF0CD" w14:textId="77777777" w:rsidR="00914C93" w:rsidRPr="00914C93" w:rsidRDefault="00914C93" w:rsidP="00914C93">
            <w:r w:rsidRPr="00914C93">
              <w:rPr>
                <w:b/>
              </w:rPr>
              <w:t xml:space="preserve"> 6325</w:t>
            </w:r>
            <w:r w:rsidRPr="00914C93">
              <w:t xml:space="preserve"> Clinical Neuroscience</w:t>
            </w:r>
          </w:p>
        </w:tc>
        <w:tc>
          <w:tcPr>
            <w:tcW w:w="850" w:type="dxa"/>
          </w:tcPr>
          <w:p w14:paraId="719BB559" w14:textId="51FF17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D88FF1B" w14:textId="2C72AB5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</w:tr>
      <w:tr w:rsidR="00914C93" w:rsidRPr="00914C93" w14:paraId="4A1FEC6B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B67340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7143E0EF" w14:textId="289DE2B5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6294 </w:t>
            </w:r>
            <w:r w:rsidRPr="00914C93">
              <w:t xml:space="preserve">Social </w:t>
            </w:r>
            <w:r w:rsidR="00F7062C" w:rsidRPr="00914C93">
              <w:t>and</w:t>
            </w:r>
            <w:r w:rsidRPr="00914C93">
              <w:t xml:space="preserve"> Political Psychology</w:t>
            </w:r>
          </w:p>
        </w:tc>
        <w:tc>
          <w:tcPr>
            <w:tcW w:w="850" w:type="dxa"/>
          </w:tcPr>
          <w:p w14:paraId="54191C58" w14:textId="42406B2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2614EFB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914C93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  <w:proofErr w:type="gramEnd"/>
          </w:p>
        </w:tc>
      </w:tr>
      <w:tr w:rsidR="00914C93" w:rsidRPr="00914C93" w14:paraId="36D0AD5C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BD9AA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5E344C7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6320 </w:t>
            </w:r>
            <w:r w:rsidRPr="00914C93">
              <w:t xml:space="preserve">Client-Therapist Relationship </w:t>
            </w:r>
            <w:proofErr w:type="gramStart"/>
            <w:r w:rsidRPr="00914C93">
              <w:t>In</w:t>
            </w:r>
            <w:proofErr w:type="gramEnd"/>
            <w:r w:rsidRPr="00914C93">
              <w:t xml:space="preserve"> Clinical Settings</w:t>
            </w:r>
          </w:p>
        </w:tc>
        <w:tc>
          <w:tcPr>
            <w:tcW w:w="850" w:type="dxa"/>
          </w:tcPr>
          <w:p w14:paraId="4AD231AD" w14:textId="3C5BE860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CC89A34" w14:textId="287E5A26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</w:tr>
      <w:tr w:rsidR="00914C93" w:rsidRPr="000A2073" w14:paraId="4EB1A20F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7E976E9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27BBF8D" w14:textId="4ABDDEFE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6369 </w:t>
            </w:r>
            <w:r w:rsidRPr="00914C93">
              <w:t xml:space="preserve">Psychology </w:t>
            </w:r>
            <w:r w:rsidR="00143FDA">
              <w:t>a</w:t>
            </w:r>
            <w:r w:rsidRPr="00914C93">
              <w:t>nd Art</w:t>
            </w:r>
          </w:p>
        </w:tc>
        <w:tc>
          <w:tcPr>
            <w:tcW w:w="850" w:type="dxa"/>
          </w:tcPr>
          <w:p w14:paraId="30704C61" w14:textId="2CEE749B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886993E" w14:textId="77777777" w:rsidR="00914C93" w:rsidRPr="00044C21" w:rsidRDefault="00914C93" w:rsidP="00914C93">
            <w:pPr>
              <w:spacing w:before="54"/>
              <w:ind w:left="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 xml:space="preserve">Dr. </w:t>
            </w:r>
            <w:proofErr w:type="spellStart"/>
            <w:proofErr w:type="gramStart"/>
            <w:r w:rsidRPr="00044C21">
              <w:rPr>
                <w:rFonts w:eastAsia="Calibri" w:cs="Calibri"/>
                <w:lang w:val="fr-FR" w:eastAsia="el-GR" w:bidi="el-GR"/>
              </w:rPr>
              <w:t>D.Moraitou</w:t>
            </w:r>
            <w:proofErr w:type="spellEnd"/>
            <w:proofErr w:type="gramEnd"/>
          </w:p>
        </w:tc>
      </w:tr>
      <w:tr w:rsidR="00914C93" w:rsidRPr="00914C93" w14:paraId="62027411" w14:textId="77777777" w:rsidTr="005D51C6">
        <w:trPr>
          <w:trHeight w:val="450"/>
        </w:trPr>
        <w:tc>
          <w:tcPr>
            <w:tcW w:w="609" w:type="dxa"/>
          </w:tcPr>
          <w:p w14:paraId="0FA2FEAE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6351</w:t>
            </w:r>
          </w:p>
        </w:tc>
        <w:tc>
          <w:tcPr>
            <w:tcW w:w="5103" w:type="dxa"/>
          </w:tcPr>
          <w:p w14:paraId="7B111BE5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Different life domains</w:t>
            </w:r>
          </w:p>
        </w:tc>
        <w:tc>
          <w:tcPr>
            <w:tcW w:w="850" w:type="dxa"/>
          </w:tcPr>
          <w:p w14:paraId="5A68135B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65BB6AF0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  <w:proofErr w:type="gramEnd"/>
          </w:p>
        </w:tc>
      </w:tr>
      <w:tr w:rsidR="00914C93" w:rsidRPr="00914C93" w14:paraId="3C67383A" w14:textId="77777777" w:rsidTr="005D51C6">
        <w:trPr>
          <w:trHeight w:val="450"/>
        </w:trPr>
        <w:tc>
          <w:tcPr>
            <w:tcW w:w="609" w:type="dxa"/>
          </w:tcPr>
          <w:p w14:paraId="132BAC2F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6341</w:t>
            </w:r>
          </w:p>
        </w:tc>
        <w:tc>
          <w:tcPr>
            <w:tcW w:w="5103" w:type="dxa"/>
          </w:tcPr>
          <w:p w14:paraId="0D795228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History of Psychology</w:t>
            </w:r>
          </w:p>
        </w:tc>
        <w:tc>
          <w:tcPr>
            <w:tcW w:w="850" w:type="dxa"/>
          </w:tcPr>
          <w:p w14:paraId="02517C29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B14EA2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  <w:proofErr w:type="gramEnd"/>
          </w:p>
        </w:tc>
      </w:tr>
      <w:tr w:rsidR="00914C93" w:rsidRPr="00914C93" w14:paraId="39D4DEB4" w14:textId="77777777" w:rsidTr="005D51C6">
        <w:trPr>
          <w:trHeight w:val="448"/>
        </w:trPr>
        <w:tc>
          <w:tcPr>
            <w:tcW w:w="609" w:type="dxa"/>
          </w:tcPr>
          <w:p w14:paraId="5EE4EF09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6342</w:t>
            </w:r>
          </w:p>
        </w:tc>
        <w:tc>
          <w:tcPr>
            <w:tcW w:w="5103" w:type="dxa"/>
          </w:tcPr>
          <w:p w14:paraId="0FB3255B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Systems Theory, </w:t>
            </w:r>
            <w:proofErr w:type="gramStart"/>
            <w:r w:rsidRPr="00C9219E">
              <w:rPr>
                <w:rFonts w:eastAsia="Calibri" w:cs="Calibri"/>
                <w:lang w:eastAsia="el-GR" w:bidi="el-GR"/>
              </w:rPr>
              <w:t>psychology</w:t>
            </w:r>
            <w:proofErr w:type="gramEnd"/>
            <w:r w:rsidRPr="00C9219E">
              <w:rPr>
                <w:rFonts w:eastAsia="Calibri" w:cs="Calibri"/>
                <w:lang w:eastAsia="el-GR" w:bidi="el-GR"/>
              </w:rPr>
              <w:t xml:space="preserve"> and social media</w:t>
            </w:r>
          </w:p>
        </w:tc>
        <w:tc>
          <w:tcPr>
            <w:tcW w:w="850" w:type="dxa"/>
          </w:tcPr>
          <w:p w14:paraId="66ACDBEA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107D814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  <w:proofErr w:type="gramEnd"/>
          </w:p>
        </w:tc>
      </w:tr>
    </w:tbl>
    <w:p w14:paraId="3670606E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103028EA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7033D249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0729747F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70024E33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229E6164" w14:textId="5C66D4E5" w:rsidR="00914C93" w:rsidRPr="00914C93" w:rsidRDefault="00914C93" w:rsidP="00914C93">
      <w:pPr>
        <w:spacing w:after="0"/>
        <w:ind w:right="397"/>
        <w:jc w:val="center"/>
        <w:rPr>
          <w:b/>
        </w:rPr>
      </w:pPr>
      <w:r w:rsidRPr="00914C93">
        <w:rPr>
          <w:b/>
        </w:rPr>
        <w:t>ΕΑΡΙΝΟ ΕΞΑΜΗΝΟ</w:t>
      </w:r>
    </w:p>
    <w:p w14:paraId="310AFEA3" w14:textId="3C4A7D97" w:rsidR="00914C93" w:rsidRPr="00914C93" w:rsidRDefault="00914C93" w:rsidP="00914C93">
      <w:pPr>
        <w:tabs>
          <w:tab w:val="left" w:pos="6774"/>
        </w:tabs>
        <w:spacing w:before="2"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090"/>
        <w:gridCol w:w="850"/>
        <w:gridCol w:w="2552"/>
      </w:tblGrid>
      <w:tr w:rsidR="00143FDA" w:rsidRPr="00914C93" w14:paraId="68740554" w14:textId="77777777" w:rsidTr="005D51C6">
        <w:trPr>
          <w:trHeight w:val="448"/>
        </w:trPr>
        <w:tc>
          <w:tcPr>
            <w:tcW w:w="622" w:type="dxa"/>
          </w:tcPr>
          <w:p w14:paraId="11BE2D0F" w14:textId="10C0D815" w:rsidR="00143FDA" w:rsidRPr="00C9219E" w:rsidRDefault="00143FDA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090" w:type="dxa"/>
          </w:tcPr>
          <w:p w14:paraId="47D35418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114DE6AD" w14:textId="01633D1F" w:rsidR="00143FDA" w:rsidRPr="00C9219E" w:rsidRDefault="00143FDA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74973909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729C2D1F" w14:textId="77777777" w:rsidTr="005D51C6">
        <w:trPr>
          <w:trHeight w:val="448"/>
        </w:trPr>
        <w:tc>
          <w:tcPr>
            <w:tcW w:w="622" w:type="dxa"/>
          </w:tcPr>
          <w:p w14:paraId="0DD78DBB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6308</w:t>
            </w:r>
          </w:p>
          <w:p w14:paraId="21650299" w14:textId="286D87AB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090" w:type="dxa"/>
          </w:tcPr>
          <w:p w14:paraId="3B215BE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Key issues in Psychology II – Erasmus +</w:t>
            </w:r>
          </w:p>
        </w:tc>
        <w:tc>
          <w:tcPr>
            <w:tcW w:w="850" w:type="dxa"/>
          </w:tcPr>
          <w:p w14:paraId="09CEBEB4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B76AB7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  <w:proofErr w:type="gramEnd"/>
          </w:p>
        </w:tc>
      </w:tr>
      <w:tr w:rsidR="00914C93" w:rsidRPr="00914C93" w14:paraId="3CED9AE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C7BF000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69B32603" w14:textId="55A874D2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Psychology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Multiculturalism</w:t>
            </w:r>
          </w:p>
        </w:tc>
        <w:tc>
          <w:tcPr>
            <w:tcW w:w="850" w:type="dxa"/>
          </w:tcPr>
          <w:p w14:paraId="18C61E3A" w14:textId="65646E36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3826872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914C93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  <w:proofErr w:type="gramEnd"/>
          </w:p>
        </w:tc>
      </w:tr>
      <w:tr w:rsidR="00914C93" w:rsidRPr="00914C93" w14:paraId="03A405D9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25D7B2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74B113D" w14:textId="39F3B983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Introduction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t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o Positive Psychology</w:t>
            </w:r>
          </w:p>
        </w:tc>
        <w:tc>
          <w:tcPr>
            <w:tcW w:w="850" w:type="dxa"/>
          </w:tcPr>
          <w:p w14:paraId="75E12B39" w14:textId="58E4F47E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5A442749" w14:textId="45A0C47A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="00751A88" w:rsidRPr="00751A88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  <w:proofErr w:type="gramEnd"/>
          </w:p>
        </w:tc>
      </w:tr>
      <w:tr w:rsidR="00914C93" w:rsidRPr="00914C93" w14:paraId="7CBF2A97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680FFA4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DDC1E0D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850" w:type="dxa"/>
          </w:tcPr>
          <w:p w14:paraId="6079D301" w14:textId="62846EAC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CA0B7FD" w14:textId="060FA756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r w:rsidR="002F5813">
              <w:rPr>
                <w:rFonts w:eastAsia="Calibri" w:cs="Calibri"/>
                <w:lang w:eastAsia="el-GR" w:bidi="el-GR"/>
              </w:rPr>
              <w:t xml:space="preserve">A </w:t>
            </w:r>
            <w:proofErr w:type="spellStart"/>
            <w:r w:rsidR="002F5813">
              <w:rPr>
                <w:rFonts w:eastAsia="Calibri" w:cs="Calibri"/>
                <w:lang w:eastAsia="el-GR" w:bidi="el-GR"/>
              </w:rPr>
              <w:t>Madoglou</w:t>
            </w:r>
            <w:proofErr w:type="spellEnd"/>
          </w:p>
        </w:tc>
      </w:tr>
      <w:tr w:rsidR="00914C93" w:rsidRPr="00914C93" w14:paraId="22D60F3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CD1E036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A934D1D" w14:textId="40620F05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Theories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Learning</w:t>
            </w:r>
          </w:p>
        </w:tc>
        <w:tc>
          <w:tcPr>
            <w:tcW w:w="850" w:type="dxa"/>
          </w:tcPr>
          <w:p w14:paraId="70020EAD" w14:textId="0D96A1B7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9F9E515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Dr. A.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Efthimiopoulos</w:t>
            </w:r>
            <w:proofErr w:type="spellEnd"/>
          </w:p>
        </w:tc>
      </w:tr>
      <w:tr w:rsidR="00914C93" w:rsidRPr="00914C93" w14:paraId="4172E9A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911F6B1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1318BA4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850" w:type="dxa"/>
          </w:tcPr>
          <w:p w14:paraId="34C6D3EB" w14:textId="66C6AC2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4ABCA0D5" w14:textId="125532C8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</w:tr>
      <w:tr w:rsidR="00914C93" w:rsidRPr="00914C93" w14:paraId="08B0B555" w14:textId="77777777" w:rsidTr="00F7062C">
        <w:trPr>
          <w:trHeight w:val="448"/>
        </w:trPr>
        <w:tc>
          <w:tcPr>
            <w:tcW w:w="622" w:type="dxa"/>
            <w:vAlign w:val="center"/>
          </w:tcPr>
          <w:p w14:paraId="7079FF62" w14:textId="77777777" w:rsidR="00914C93" w:rsidRPr="00F7062C" w:rsidRDefault="00914C93" w:rsidP="00914C93">
            <w:pPr>
              <w:jc w:val="center"/>
            </w:pPr>
            <w:r w:rsidRPr="00F7062C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shd w:val="clear" w:color="auto" w:fill="auto"/>
            <w:vAlign w:val="bottom"/>
          </w:tcPr>
          <w:p w14:paraId="13474565" w14:textId="49A76DD9" w:rsidR="00914C93" w:rsidRPr="00F7062C" w:rsidRDefault="00914C93" w:rsidP="00F7062C">
            <w:pPr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="00214D0B" w:rsidRPr="00F7062C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="00214D0B"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Cyberpsychology: dynamical social psychology</w:t>
            </w:r>
          </w:p>
        </w:tc>
        <w:tc>
          <w:tcPr>
            <w:tcW w:w="850" w:type="dxa"/>
            <w:shd w:val="clear" w:color="auto" w:fill="auto"/>
          </w:tcPr>
          <w:p w14:paraId="303DF1A9" w14:textId="7727AE50" w:rsidR="00914C93" w:rsidRPr="00F7062C" w:rsidRDefault="00F7062C" w:rsidP="00F7062C">
            <w:pPr>
              <w:spacing w:before="54"/>
              <w:jc w:val="center"/>
              <w:rPr>
                <w:rFonts w:ascii="Calibri" w:eastAsia="Times New Roman" w:hAnsi="Calibri" w:cs="Times New Roman"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lang w:eastAsia="el-G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36C9C30" w14:textId="0391AE1A" w:rsidR="00914C93" w:rsidRPr="00F7062C" w:rsidRDefault="00214D0B" w:rsidP="00F7062C">
            <w:pPr>
              <w:spacing w:before="54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Prof. I. </w:t>
            </w:r>
            <w:proofErr w:type="spellStart"/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>Katerelos</w:t>
            </w:r>
            <w:proofErr w:type="spellEnd"/>
          </w:p>
        </w:tc>
      </w:tr>
      <w:tr w:rsidR="00914C93" w:rsidRPr="00914C93" w14:paraId="5CB3640F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7E2933D3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0DB61D77" w14:textId="03B9B634" w:rsidR="00914C93" w:rsidRPr="00F7062C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2F5813" w:rsidRPr="00F7062C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="002F5813"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F7062C" w:rsidRPr="00F7062C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850" w:type="dxa"/>
          </w:tcPr>
          <w:p w14:paraId="1E9522CB" w14:textId="7F47A20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  <w:vAlign w:val="center"/>
          </w:tcPr>
          <w:p w14:paraId="5A6480F0" w14:textId="7462EBB8" w:rsidR="00914C93" w:rsidRPr="00F7062C" w:rsidRDefault="00F7062C" w:rsidP="00143FD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>Prof. F. Anag</w:t>
            </w:r>
            <w:r w:rsidR="00CD4FD2">
              <w:rPr>
                <w:rFonts w:eastAsia="Calibri" w:cs="Calibri"/>
                <w:lang w:eastAsia="el-GR" w:bidi="el-GR"/>
              </w:rPr>
              <w:t>n</w:t>
            </w:r>
            <w:r w:rsidRPr="00F7062C">
              <w:rPr>
                <w:rFonts w:eastAsia="Calibri" w:cs="Calibri"/>
                <w:lang w:eastAsia="el-GR" w:bidi="el-GR"/>
              </w:rPr>
              <w:t>ostopoulos</w:t>
            </w:r>
          </w:p>
        </w:tc>
      </w:tr>
      <w:tr w:rsidR="00914C93" w:rsidRPr="00914C93" w14:paraId="39D7C175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9126A5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F77DC3E" w14:textId="3B4DA844" w:rsidR="00914C93" w:rsidRPr="002F5813" w:rsidRDefault="00F7062C" w:rsidP="002F5813">
            <w:pPr>
              <w:rPr>
                <w:rFonts w:ascii="Calibri" w:eastAsia="Times New Roman" w:hAnsi="Calibri" w:cs="Times New Roman"/>
                <w:lang w:val="el-GR" w:eastAsia="el-GR"/>
              </w:rPr>
            </w:pPr>
            <w:r w:rsidRPr="009316A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="009316AE" w:rsidRPr="009316AE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="0032607E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="002F5813">
              <w:rPr>
                <w:rFonts w:ascii="Calibri" w:eastAsia="Times New Roman" w:hAnsi="Calibri" w:cs="Times New Roman"/>
                <w:lang w:eastAsia="el-GR"/>
              </w:rPr>
              <w:t>Brain and Learning</w:t>
            </w:r>
          </w:p>
        </w:tc>
        <w:tc>
          <w:tcPr>
            <w:tcW w:w="850" w:type="dxa"/>
          </w:tcPr>
          <w:p w14:paraId="5448F624" w14:textId="7A204D8B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E1795BA" w14:textId="221C7E89" w:rsidR="00914C93" w:rsidRPr="00F7062C" w:rsidRDefault="00F7062C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 xml:space="preserve">Ass. Prof. </w:t>
            </w:r>
            <w:r w:rsidR="002F5813" w:rsidRPr="00F7062C">
              <w:rPr>
                <w:rFonts w:eastAsia="Calibri" w:cs="Calibri"/>
                <w:lang w:eastAsia="el-GR" w:bidi="el-GR"/>
              </w:rPr>
              <w:t xml:space="preserve">A </w:t>
            </w:r>
            <w:proofErr w:type="spellStart"/>
            <w:r w:rsidR="002F5813" w:rsidRPr="00F7062C">
              <w:rPr>
                <w:rFonts w:eastAsia="Calibri" w:cs="Calibri"/>
                <w:lang w:eastAsia="el-GR" w:bidi="el-GR"/>
              </w:rPr>
              <w:t>Touloumako</w:t>
            </w:r>
            <w:r w:rsidRPr="00F7062C">
              <w:rPr>
                <w:rFonts w:eastAsia="Calibri" w:cs="Calibri"/>
                <w:lang w:eastAsia="el-GR" w:bidi="el-GR"/>
              </w:rPr>
              <w:t>s</w:t>
            </w:r>
            <w:proofErr w:type="spellEnd"/>
          </w:p>
        </w:tc>
      </w:tr>
      <w:tr w:rsidR="00914C93" w:rsidRPr="00914C93" w14:paraId="5DEF3C5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25258AE2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C4DD0BA" w14:textId="5D39FB5D" w:rsidR="00914C93" w:rsidRPr="00914C93" w:rsidRDefault="00914C93" w:rsidP="00914C9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Introduction </w:t>
            </w:r>
            <w:r w:rsidR="00F7062C"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>to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Neuropsychology</w:t>
            </w:r>
          </w:p>
        </w:tc>
        <w:tc>
          <w:tcPr>
            <w:tcW w:w="850" w:type="dxa"/>
          </w:tcPr>
          <w:p w14:paraId="404D3421" w14:textId="444BCDB3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CD5B78B" w14:textId="38AC0AFC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</w:tr>
      <w:tr w:rsidR="00914C93" w:rsidRPr="00914C93" w14:paraId="40AB9B3A" w14:textId="77777777" w:rsidTr="005D51C6">
        <w:trPr>
          <w:trHeight w:val="450"/>
        </w:trPr>
        <w:tc>
          <w:tcPr>
            <w:tcW w:w="622" w:type="dxa"/>
          </w:tcPr>
          <w:p w14:paraId="3DEBB924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090" w:type="dxa"/>
          </w:tcPr>
          <w:p w14:paraId="172A6F80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850" w:type="dxa"/>
          </w:tcPr>
          <w:p w14:paraId="520437AC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6D8A7D7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  <w:proofErr w:type="gramEnd"/>
          </w:p>
        </w:tc>
      </w:tr>
      <w:tr w:rsidR="00914C93" w:rsidRPr="00914C93" w14:paraId="75D5FD24" w14:textId="77777777" w:rsidTr="005D51C6">
        <w:trPr>
          <w:trHeight w:val="451"/>
        </w:trPr>
        <w:tc>
          <w:tcPr>
            <w:tcW w:w="622" w:type="dxa"/>
          </w:tcPr>
          <w:p w14:paraId="126EDBC9" w14:textId="77777777" w:rsidR="00914C93" w:rsidRPr="00C9219E" w:rsidRDefault="00914C93" w:rsidP="00914C93">
            <w:pPr>
              <w:spacing w:before="55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090" w:type="dxa"/>
          </w:tcPr>
          <w:p w14:paraId="41F26E15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850" w:type="dxa"/>
          </w:tcPr>
          <w:p w14:paraId="0C760116" w14:textId="77777777" w:rsidR="00914C93" w:rsidRPr="00C9219E" w:rsidRDefault="00914C93" w:rsidP="00914C93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26145A39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  <w:proofErr w:type="gramEnd"/>
          </w:p>
        </w:tc>
      </w:tr>
      <w:tr w:rsidR="00914C93" w:rsidRPr="00914C93" w14:paraId="302D1B47" w14:textId="77777777" w:rsidTr="005D51C6">
        <w:trPr>
          <w:trHeight w:val="448"/>
        </w:trPr>
        <w:tc>
          <w:tcPr>
            <w:tcW w:w="622" w:type="dxa"/>
          </w:tcPr>
          <w:p w14:paraId="2D5D5660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090" w:type="dxa"/>
          </w:tcPr>
          <w:p w14:paraId="70C763EF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850" w:type="dxa"/>
          </w:tcPr>
          <w:p w14:paraId="2C51B778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5F842F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C9219E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  <w:proofErr w:type="gramEnd"/>
          </w:p>
        </w:tc>
      </w:tr>
    </w:tbl>
    <w:p w14:paraId="4D7C32B5" w14:textId="77777777" w:rsidR="00914C93" w:rsidRPr="00914C93" w:rsidRDefault="00914C93" w:rsidP="00914C93">
      <w:pPr>
        <w:spacing w:after="0"/>
        <w:ind w:left="-567"/>
        <w:jc w:val="both"/>
        <w:rPr>
          <w:b/>
          <w:i/>
        </w:rPr>
      </w:pPr>
    </w:p>
    <w:p w14:paraId="49586EA0" w14:textId="77777777" w:rsidR="00914C93" w:rsidRPr="00214D0B" w:rsidRDefault="00914C93" w:rsidP="00914C93">
      <w:pPr>
        <w:rPr>
          <w:b/>
          <w:bCs/>
        </w:rPr>
      </w:pPr>
    </w:p>
    <w:p w14:paraId="6098BD4D" w14:textId="77777777" w:rsidR="00914C93" w:rsidRPr="00914C93" w:rsidRDefault="00914C93" w:rsidP="00914C93"/>
    <w:p w14:paraId="5EA31042" w14:textId="77777777" w:rsidR="00914C93" w:rsidRPr="00914C93" w:rsidRDefault="00914C93" w:rsidP="00914C93"/>
    <w:p w14:paraId="30B39349" w14:textId="77777777" w:rsidR="00914C93" w:rsidRPr="00914C93" w:rsidRDefault="00914C93" w:rsidP="00914C93"/>
    <w:p w14:paraId="74263327" w14:textId="77777777" w:rsidR="00914C93" w:rsidRPr="00914C93" w:rsidRDefault="00914C93" w:rsidP="00914C93"/>
    <w:p w14:paraId="788564FD" w14:textId="35FAB575" w:rsidR="00E32681" w:rsidRDefault="00E32681"/>
    <w:sectPr w:rsidR="00E32681" w:rsidSect="002F3F1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A572" w14:textId="77777777" w:rsidR="002F3F1F" w:rsidRDefault="002F3F1F">
      <w:pPr>
        <w:spacing w:after="0" w:line="240" w:lineRule="auto"/>
      </w:pPr>
      <w:r>
        <w:separator/>
      </w:r>
    </w:p>
  </w:endnote>
  <w:endnote w:type="continuationSeparator" w:id="0">
    <w:p w14:paraId="16A2BA4C" w14:textId="77777777" w:rsidR="002F3F1F" w:rsidRDefault="002F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BC6" w14:textId="77777777" w:rsidR="004A54AA" w:rsidRDefault="004A54AA">
    <w:pPr>
      <w:pStyle w:val="aa"/>
      <w:spacing w:line="14" w:lineRule="auto"/>
      <w:rPr>
        <w:i/>
        <w:sz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2806CA9E" wp14:editId="2797E186">
          <wp:simplePos x="0" y="0"/>
          <wp:positionH relativeFrom="page">
            <wp:posOffset>1052194</wp:posOffset>
          </wp:positionH>
          <wp:positionV relativeFrom="page">
            <wp:posOffset>10009504</wp:posOffset>
          </wp:positionV>
          <wp:extent cx="5467350" cy="45085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B38828" wp14:editId="6A7B1C07">
              <wp:simplePos x="0" y="0"/>
              <wp:positionH relativeFrom="page">
                <wp:posOffset>3683000</wp:posOffset>
              </wp:positionH>
              <wp:positionV relativeFrom="page">
                <wp:posOffset>10078720</wp:posOffset>
              </wp:positionV>
              <wp:extent cx="194310" cy="165735"/>
              <wp:effectExtent l="0" t="1270" r="0" b="4445"/>
              <wp:wrapNone/>
              <wp:docPr id="18" name="Πλαίσιο κειμένο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C31C" w14:textId="0C351698" w:rsidR="004A54AA" w:rsidRDefault="004A54A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B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882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" o:spid="_x0000_s1026" type="#_x0000_t202" style="position:absolute;margin-left:290pt;margin-top:793.6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MwXUEniAAAADQEAAA8AAAAAAAAAAAAAAAAALwQAAGRycy9kb3ducmV2LnhtbFBLBQYAAAAABAAE&#10;APMAAAA+BQAAAAA=&#10;" filled="f" stroked="f">
              <v:textbox inset="0,0,0,0">
                <w:txbxContent>
                  <w:p w14:paraId="7798C31C" w14:textId="0C351698" w:rsidR="004A54AA" w:rsidRDefault="004A54A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7B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78C3" w14:textId="77777777" w:rsidR="002F3F1F" w:rsidRDefault="002F3F1F">
      <w:pPr>
        <w:spacing w:after="0" w:line="240" w:lineRule="auto"/>
      </w:pPr>
      <w:r>
        <w:separator/>
      </w:r>
    </w:p>
  </w:footnote>
  <w:footnote w:type="continuationSeparator" w:id="0">
    <w:p w14:paraId="339BCE41" w14:textId="77777777" w:rsidR="002F3F1F" w:rsidRDefault="002F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F48B" w14:textId="1E2DAFB9" w:rsidR="004A54AA" w:rsidRDefault="004A54AA">
    <w:pPr>
      <w:pStyle w:val="a6"/>
    </w:pPr>
  </w:p>
  <w:tbl>
    <w:tblPr>
      <w:tblW w:w="8465" w:type="dxa"/>
      <w:tblInd w:w="99" w:type="dxa"/>
      <w:tblLayout w:type="fixed"/>
      <w:tblLook w:val="0000" w:firstRow="0" w:lastRow="0" w:firstColumn="0" w:lastColumn="0" w:noHBand="0" w:noVBand="0"/>
    </w:tblPr>
    <w:tblGrid>
      <w:gridCol w:w="236"/>
      <w:gridCol w:w="8229"/>
    </w:tblGrid>
    <w:tr w:rsidR="004A54AA" w:rsidRPr="001050F3" w14:paraId="0009E26B" w14:textId="77777777" w:rsidTr="004A54AA">
      <w:trPr>
        <w:trHeight w:hRule="exact" w:val="1410"/>
      </w:trPr>
      <w:tc>
        <w:tcPr>
          <w:tcW w:w="236" w:type="dxa"/>
        </w:tcPr>
        <w:p w14:paraId="5A0557CE" w14:textId="77777777" w:rsidR="004A54AA" w:rsidRPr="00F477AE" w:rsidRDefault="004A54AA" w:rsidP="00143FDA">
          <w:pPr>
            <w:tabs>
              <w:tab w:val="center" w:pos="4153"/>
              <w:tab w:val="right" w:pos="8306"/>
            </w:tabs>
            <w:jc w:val="right"/>
            <w:rPr>
              <w:rFonts w:ascii="Times New Roman" w:hAnsi="Times New Roman"/>
            </w:rPr>
          </w:pPr>
        </w:p>
      </w:tc>
      <w:tc>
        <w:tcPr>
          <w:tcW w:w="8229" w:type="dxa"/>
        </w:tcPr>
        <w:p w14:paraId="1A06557A" w14:textId="77777777" w:rsidR="004A54AA" w:rsidRPr="00F477AE" w:rsidRDefault="004A54AA" w:rsidP="00143FDA">
          <w:pPr>
            <w:tabs>
              <w:tab w:val="left" w:pos="486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el-GR"/>
            </w:rPr>
            <w:drawing>
              <wp:inline distT="0" distB="0" distL="0" distR="0" wp14:anchorId="2C6A8AD9" wp14:editId="0E5D7873">
                <wp:extent cx="5645150" cy="82931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3FE616" w14:textId="7FD76BD7" w:rsidR="004A54AA" w:rsidRPr="005425AD" w:rsidRDefault="004A54AA" w:rsidP="00143FDA">
    <w:pPr>
      <w:tabs>
        <w:tab w:val="center" w:pos="4153"/>
        <w:tab w:val="right" w:pos="8306"/>
      </w:tabs>
      <w:jc w:val="right"/>
      <w:rPr>
        <w:bCs/>
        <w:i/>
        <w:iCs/>
        <w:sz w:val="20"/>
      </w:rPr>
    </w:pPr>
    <w:r w:rsidRPr="00F477AE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</w:t>
    </w:r>
    <w:r w:rsidRPr="004616ED">
      <w:rPr>
        <w:bCs/>
        <w:i/>
        <w:iCs/>
        <w:sz w:val="20"/>
      </w:rPr>
      <w:t xml:space="preserve">Σελίδα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PAGE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6</w:t>
    </w:r>
    <w:r w:rsidRPr="004616ED">
      <w:rPr>
        <w:b/>
        <w:bCs/>
        <w:i/>
        <w:iCs/>
        <w:sz w:val="20"/>
      </w:rPr>
      <w:fldChar w:fldCharType="end"/>
    </w:r>
    <w:r w:rsidRPr="004616ED">
      <w:rPr>
        <w:bCs/>
        <w:i/>
        <w:iCs/>
        <w:sz w:val="20"/>
      </w:rPr>
      <w:t xml:space="preserve"> από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NUMPAGES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27</w:t>
    </w:r>
    <w:r w:rsidRPr="004616ED">
      <w:rPr>
        <w:b/>
        <w:bCs/>
        <w:i/>
        <w:iCs/>
        <w:sz w:val="20"/>
      </w:rPr>
      <w:fldChar w:fldCharType="end"/>
    </w:r>
  </w:p>
  <w:p w14:paraId="44E460EC" w14:textId="5828540F" w:rsidR="004A54AA" w:rsidRDefault="004A54AA">
    <w:pPr>
      <w:pStyle w:val="a6"/>
    </w:pPr>
  </w:p>
  <w:p w14:paraId="79887218" w14:textId="20890DD5" w:rsidR="004A54AA" w:rsidRDefault="004A54AA">
    <w:pPr>
      <w:pStyle w:val="aa"/>
      <w:spacing w:line="14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43" type="#_x0000_t75" style="width:11.25pt;height:11.25pt" o:bullet="t">
        <v:imagedata r:id="rId2" o:title="mso91EE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FC0AA9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B6AC1"/>
    <w:multiLevelType w:val="hybridMultilevel"/>
    <w:tmpl w:val="80301F9A"/>
    <w:lvl w:ilvl="0" w:tplc="AC28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4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0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2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88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C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89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0D32FA"/>
    <w:multiLevelType w:val="hybridMultilevel"/>
    <w:tmpl w:val="A2CA8ADA"/>
    <w:lvl w:ilvl="0" w:tplc="4A7E4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E4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08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A6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2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5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0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5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6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9" w15:restartNumberingAfterBreak="0">
    <w:nsid w:val="4EC75AFB"/>
    <w:multiLevelType w:val="hybridMultilevel"/>
    <w:tmpl w:val="4704CD70"/>
    <w:lvl w:ilvl="0" w:tplc="F8440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45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4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8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24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0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91082"/>
    <w:multiLevelType w:val="hybridMultilevel"/>
    <w:tmpl w:val="F1F86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1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3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6210193">
    <w:abstractNumId w:val="8"/>
  </w:num>
  <w:num w:numId="2" w16cid:durableId="478497202">
    <w:abstractNumId w:val="32"/>
  </w:num>
  <w:num w:numId="3" w16cid:durableId="1622879074">
    <w:abstractNumId w:val="43"/>
  </w:num>
  <w:num w:numId="4" w16cid:durableId="1135021407">
    <w:abstractNumId w:val="0"/>
  </w:num>
  <w:num w:numId="5" w16cid:durableId="1808861356">
    <w:abstractNumId w:val="20"/>
  </w:num>
  <w:num w:numId="6" w16cid:durableId="105081023">
    <w:abstractNumId w:val="18"/>
  </w:num>
  <w:num w:numId="7" w16cid:durableId="169957247">
    <w:abstractNumId w:val="41"/>
  </w:num>
  <w:num w:numId="8" w16cid:durableId="1540624149">
    <w:abstractNumId w:val="26"/>
  </w:num>
  <w:num w:numId="9" w16cid:durableId="1671719106">
    <w:abstractNumId w:val="10"/>
  </w:num>
  <w:num w:numId="10" w16cid:durableId="1569460484">
    <w:abstractNumId w:val="39"/>
  </w:num>
  <w:num w:numId="11" w16cid:durableId="712844599">
    <w:abstractNumId w:val="7"/>
  </w:num>
  <w:num w:numId="12" w16cid:durableId="1706902549">
    <w:abstractNumId w:val="9"/>
  </w:num>
  <w:num w:numId="13" w16cid:durableId="1780484411">
    <w:abstractNumId w:val="14"/>
  </w:num>
  <w:num w:numId="14" w16cid:durableId="1121024956">
    <w:abstractNumId w:val="19"/>
  </w:num>
  <w:num w:numId="15" w16cid:durableId="1962030755">
    <w:abstractNumId w:val="28"/>
  </w:num>
  <w:num w:numId="16" w16cid:durableId="893271733">
    <w:abstractNumId w:val="25"/>
  </w:num>
  <w:num w:numId="17" w16cid:durableId="890117701">
    <w:abstractNumId w:val="15"/>
  </w:num>
  <w:num w:numId="18" w16cid:durableId="214779613">
    <w:abstractNumId w:val="40"/>
  </w:num>
  <w:num w:numId="19" w16cid:durableId="1194727843">
    <w:abstractNumId w:val="30"/>
  </w:num>
  <w:num w:numId="20" w16cid:durableId="218709186">
    <w:abstractNumId w:val="42"/>
  </w:num>
  <w:num w:numId="21" w16cid:durableId="1512837668">
    <w:abstractNumId w:val="24"/>
  </w:num>
  <w:num w:numId="22" w16cid:durableId="1984041671">
    <w:abstractNumId w:val="13"/>
  </w:num>
  <w:num w:numId="23" w16cid:durableId="1847133805">
    <w:abstractNumId w:val="4"/>
  </w:num>
  <w:num w:numId="24" w16cid:durableId="1076898483">
    <w:abstractNumId w:val="33"/>
  </w:num>
  <w:num w:numId="25" w16cid:durableId="1230120401">
    <w:abstractNumId w:val="22"/>
  </w:num>
  <w:num w:numId="26" w16cid:durableId="1860659976">
    <w:abstractNumId w:val="2"/>
  </w:num>
  <w:num w:numId="27" w16cid:durableId="1608997444">
    <w:abstractNumId w:val="23"/>
  </w:num>
  <w:num w:numId="28" w16cid:durableId="476266628">
    <w:abstractNumId w:val="44"/>
  </w:num>
  <w:num w:numId="29" w16cid:durableId="783115933">
    <w:abstractNumId w:val="34"/>
  </w:num>
  <w:num w:numId="30" w16cid:durableId="594636145">
    <w:abstractNumId w:val="3"/>
  </w:num>
  <w:num w:numId="31" w16cid:durableId="101532836">
    <w:abstractNumId w:val="17"/>
  </w:num>
  <w:num w:numId="32" w16cid:durableId="769548381">
    <w:abstractNumId w:val="12"/>
  </w:num>
  <w:num w:numId="33" w16cid:durableId="3410140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84908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461035">
    <w:abstractNumId w:val="11"/>
  </w:num>
  <w:num w:numId="36" w16cid:durableId="1007290083">
    <w:abstractNumId w:val="31"/>
  </w:num>
  <w:num w:numId="37" w16cid:durableId="73284990">
    <w:abstractNumId w:val="27"/>
  </w:num>
  <w:num w:numId="38" w16cid:durableId="938491090">
    <w:abstractNumId w:val="38"/>
  </w:num>
  <w:num w:numId="39" w16cid:durableId="1723939322">
    <w:abstractNumId w:val="37"/>
  </w:num>
  <w:num w:numId="40" w16cid:durableId="508104785">
    <w:abstractNumId w:val="21"/>
  </w:num>
  <w:num w:numId="41" w16cid:durableId="681971807">
    <w:abstractNumId w:val="6"/>
  </w:num>
  <w:num w:numId="42" w16cid:durableId="474685085">
    <w:abstractNumId w:val="5"/>
  </w:num>
  <w:num w:numId="43" w16cid:durableId="1455782807">
    <w:abstractNumId w:val="1"/>
  </w:num>
  <w:num w:numId="44" w16cid:durableId="1618486613">
    <w:abstractNumId w:val="29"/>
  </w:num>
  <w:num w:numId="45" w16cid:durableId="15222360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G1NDc3Mjc2sjRX0lEKTi0uzszPAykwrAUAF0ICniwAAAA="/>
  </w:docVars>
  <w:rsids>
    <w:rsidRoot w:val="00914C93"/>
    <w:rsid w:val="00001E08"/>
    <w:rsid w:val="00010D21"/>
    <w:rsid w:val="000155BC"/>
    <w:rsid w:val="00021931"/>
    <w:rsid w:val="00033F6B"/>
    <w:rsid w:val="00042245"/>
    <w:rsid w:val="00044C21"/>
    <w:rsid w:val="00055243"/>
    <w:rsid w:val="000572EB"/>
    <w:rsid w:val="0006154F"/>
    <w:rsid w:val="00061658"/>
    <w:rsid w:val="00070F92"/>
    <w:rsid w:val="00074B69"/>
    <w:rsid w:val="000A2073"/>
    <w:rsid w:val="000B0874"/>
    <w:rsid w:val="000B47E9"/>
    <w:rsid w:val="000E313D"/>
    <w:rsid w:val="000F000C"/>
    <w:rsid w:val="00104C4D"/>
    <w:rsid w:val="00143FDA"/>
    <w:rsid w:val="001464CE"/>
    <w:rsid w:val="00152A3D"/>
    <w:rsid w:val="0015413F"/>
    <w:rsid w:val="0015567D"/>
    <w:rsid w:val="0016116A"/>
    <w:rsid w:val="00177BC8"/>
    <w:rsid w:val="00186F74"/>
    <w:rsid w:val="0019182E"/>
    <w:rsid w:val="001B02D1"/>
    <w:rsid w:val="001C2483"/>
    <w:rsid w:val="001D6533"/>
    <w:rsid w:val="001E411F"/>
    <w:rsid w:val="001F0501"/>
    <w:rsid w:val="00210B6A"/>
    <w:rsid w:val="002147F4"/>
    <w:rsid w:val="00214D0B"/>
    <w:rsid w:val="00223726"/>
    <w:rsid w:val="002624B3"/>
    <w:rsid w:val="00262C62"/>
    <w:rsid w:val="00265F2C"/>
    <w:rsid w:val="002A3415"/>
    <w:rsid w:val="002A71A9"/>
    <w:rsid w:val="002F3F1F"/>
    <w:rsid w:val="002F5813"/>
    <w:rsid w:val="00315790"/>
    <w:rsid w:val="0032607E"/>
    <w:rsid w:val="00340EAB"/>
    <w:rsid w:val="00353136"/>
    <w:rsid w:val="0035426A"/>
    <w:rsid w:val="00357DE7"/>
    <w:rsid w:val="00371086"/>
    <w:rsid w:val="0037678F"/>
    <w:rsid w:val="003B62E0"/>
    <w:rsid w:val="003D268A"/>
    <w:rsid w:val="003F6A33"/>
    <w:rsid w:val="00432D38"/>
    <w:rsid w:val="00442A36"/>
    <w:rsid w:val="004715A5"/>
    <w:rsid w:val="0048085A"/>
    <w:rsid w:val="004A54AA"/>
    <w:rsid w:val="004A7C61"/>
    <w:rsid w:val="004C0A52"/>
    <w:rsid w:val="004C2C02"/>
    <w:rsid w:val="004E432F"/>
    <w:rsid w:val="00534E4C"/>
    <w:rsid w:val="005623FF"/>
    <w:rsid w:val="00585133"/>
    <w:rsid w:val="005A3201"/>
    <w:rsid w:val="005B4432"/>
    <w:rsid w:val="005C4868"/>
    <w:rsid w:val="005C6490"/>
    <w:rsid w:val="005D146D"/>
    <w:rsid w:val="005D51C6"/>
    <w:rsid w:val="005F25B2"/>
    <w:rsid w:val="005F331B"/>
    <w:rsid w:val="00601799"/>
    <w:rsid w:val="006036D0"/>
    <w:rsid w:val="006048C1"/>
    <w:rsid w:val="00635418"/>
    <w:rsid w:val="00641ABA"/>
    <w:rsid w:val="0066091F"/>
    <w:rsid w:val="00685142"/>
    <w:rsid w:val="006A0A78"/>
    <w:rsid w:val="006A4BD6"/>
    <w:rsid w:val="006A4FE1"/>
    <w:rsid w:val="006A5FEF"/>
    <w:rsid w:val="006F3980"/>
    <w:rsid w:val="006F62CC"/>
    <w:rsid w:val="0070070D"/>
    <w:rsid w:val="007072B3"/>
    <w:rsid w:val="0072443E"/>
    <w:rsid w:val="00741724"/>
    <w:rsid w:val="00751A88"/>
    <w:rsid w:val="007A0BA1"/>
    <w:rsid w:val="007C0E3D"/>
    <w:rsid w:val="007C2AA2"/>
    <w:rsid w:val="007C33F0"/>
    <w:rsid w:val="007D161D"/>
    <w:rsid w:val="007D795F"/>
    <w:rsid w:val="007E3A85"/>
    <w:rsid w:val="007E71D5"/>
    <w:rsid w:val="007F1639"/>
    <w:rsid w:val="00804760"/>
    <w:rsid w:val="00807241"/>
    <w:rsid w:val="00836573"/>
    <w:rsid w:val="00852A2A"/>
    <w:rsid w:val="00860DD4"/>
    <w:rsid w:val="00860FE8"/>
    <w:rsid w:val="00864CF8"/>
    <w:rsid w:val="00872F89"/>
    <w:rsid w:val="00875562"/>
    <w:rsid w:val="008A1D24"/>
    <w:rsid w:val="008A29BD"/>
    <w:rsid w:val="008A4EFF"/>
    <w:rsid w:val="008B2F9C"/>
    <w:rsid w:val="008C218A"/>
    <w:rsid w:val="008D11D5"/>
    <w:rsid w:val="008D3E32"/>
    <w:rsid w:val="008D6040"/>
    <w:rsid w:val="008E3069"/>
    <w:rsid w:val="008F44CC"/>
    <w:rsid w:val="008F67DC"/>
    <w:rsid w:val="00906FA3"/>
    <w:rsid w:val="00914C93"/>
    <w:rsid w:val="00915BC5"/>
    <w:rsid w:val="0092677F"/>
    <w:rsid w:val="0092747D"/>
    <w:rsid w:val="009316AE"/>
    <w:rsid w:val="00960DA1"/>
    <w:rsid w:val="009855C6"/>
    <w:rsid w:val="009A4314"/>
    <w:rsid w:val="009C6780"/>
    <w:rsid w:val="009E37BA"/>
    <w:rsid w:val="009F7476"/>
    <w:rsid w:val="00A12D4C"/>
    <w:rsid w:val="00A2194A"/>
    <w:rsid w:val="00A24DF2"/>
    <w:rsid w:val="00A84A3D"/>
    <w:rsid w:val="00A95058"/>
    <w:rsid w:val="00AC06A2"/>
    <w:rsid w:val="00AF757F"/>
    <w:rsid w:val="00B12043"/>
    <w:rsid w:val="00B34B91"/>
    <w:rsid w:val="00B43ED7"/>
    <w:rsid w:val="00B47BCD"/>
    <w:rsid w:val="00B855B0"/>
    <w:rsid w:val="00B918FE"/>
    <w:rsid w:val="00B93B9E"/>
    <w:rsid w:val="00BD3A43"/>
    <w:rsid w:val="00BD6794"/>
    <w:rsid w:val="00BF242E"/>
    <w:rsid w:val="00C06A4A"/>
    <w:rsid w:val="00C23216"/>
    <w:rsid w:val="00C379C4"/>
    <w:rsid w:val="00C37D43"/>
    <w:rsid w:val="00C42B48"/>
    <w:rsid w:val="00C50B19"/>
    <w:rsid w:val="00C55202"/>
    <w:rsid w:val="00C577C1"/>
    <w:rsid w:val="00C5788D"/>
    <w:rsid w:val="00C74A98"/>
    <w:rsid w:val="00C9219E"/>
    <w:rsid w:val="00C928C6"/>
    <w:rsid w:val="00CA60E2"/>
    <w:rsid w:val="00CB1407"/>
    <w:rsid w:val="00CD4FD2"/>
    <w:rsid w:val="00CF4A33"/>
    <w:rsid w:val="00CF4B44"/>
    <w:rsid w:val="00D02B8D"/>
    <w:rsid w:val="00D02D4A"/>
    <w:rsid w:val="00D4479C"/>
    <w:rsid w:val="00D93850"/>
    <w:rsid w:val="00DA2044"/>
    <w:rsid w:val="00DB6828"/>
    <w:rsid w:val="00DE4B59"/>
    <w:rsid w:val="00DF534D"/>
    <w:rsid w:val="00E12300"/>
    <w:rsid w:val="00E12643"/>
    <w:rsid w:val="00E22F55"/>
    <w:rsid w:val="00E233AF"/>
    <w:rsid w:val="00E32681"/>
    <w:rsid w:val="00E40253"/>
    <w:rsid w:val="00E53ED4"/>
    <w:rsid w:val="00E557FB"/>
    <w:rsid w:val="00E730D1"/>
    <w:rsid w:val="00E834B0"/>
    <w:rsid w:val="00E912DB"/>
    <w:rsid w:val="00EA2E8C"/>
    <w:rsid w:val="00EA6EED"/>
    <w:rsid w:val="00EB4E0A"/>
    <w:rsid w:val="00ED7FBB"/>
    <w:rsid w:val="00EE3AC6"/>
    <w:rsid w:val="00EE55EA"/>
    <w:rsid w:val="00EF1DE8"/>
    <w:rsid w:val="00F05C1D"/>
    <w:rsid w:val="00F368A3"/>
    <w:rsid w:val="00F41B54"/>
    <w:rsid w:val="00F43062"/>
    <w:rsid w:val="00F7062C"/>
    <w:rsid w:val="00F7585C"/>
    <w:rsid w:val="00F77FED"/>
    <w:rsid w:val="00F86557"/>
    <w:rsid w:val="00FA2FCE"/>
    <w:rsid w:val="00FA3ED0"/>
    <w:rsid w:val="00FA5FD7"/>
    <w:rsid w:val="00FB03CE"/>
    <w:rsid w:val="00FB328C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E47"/>
  <w15:chartTrackingRefBased/>
  <w15:docId w15:val="{328F5084-4845-428B-B356-AF1FFB7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AF"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0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6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panteion.gr/index.php/about-us/undergraduate-psychology/about-the-university-psychology-courses/mandatory-social-psychology-worksho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sychology.panteion.gr/index.php/about-us/undergraduate-psychology/about-the-university-psychology-courses/spss-statistics-for-social-scien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0EF4-FEFD-4FAF-9732-4881F83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3462</Words>
  <Characters>18699</Characters>
  <Application>Microsoft Office Word</Application>
  <DocSecurity>0</DocSecurity>
  <Lines>155</Lines>
  <Paragraphs>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Γρηγόρης Κολοβός</cp:lastModifiedBy>
  <cp:revision>9</cp:revision>
  <cp:lastPrinted>2024-03-27T09:41:00Z</cp:lastPrinted>
  <dcterms:created xsi:type="dcterms:W3CDTF">2024-03-11T09:48:00Z</dcterms:created>
  <dcterms:modified xsi:type="dcterms:W3CDTF">2024-03-29T08:32:00Z</dcterms:modified>
</cp:coreProperties>
</file>